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1065" w:type="dxa"/>
        <w:tblLayout w:type="fixed"/>
        <w:tblLook w:val="04A0" w:firstRow="1" w:lastRow="0" w:firstColumn="1" w:lastColumn="0" w:noHBand="0" w:noVBand="1"/>
      </w:tblPr>
      <w:tblGrid>
        <w:gridCol w:w="2250"/>
        <w:gridCol w:w="1705"/>
        <w:gridCol w:w="5670"/>
        <w:gridCol w:w="1440"/>
      </w:tblGrid>
      <w:tr w:rsidR="00896DFB" w14:paraId="28AC5F41" w14:textId="77777777" w:rsidTr="001E004C">
        <w:trPr>
          <w:trHeight w:val="1296"/>
        </w:trPr>
        <w:tc>
          <w:tcPr>
            <w:tcW w:w="2250" w:type="dxa"/>
            <w:tcBorders>
              <w:top w:val="nil"/>
              <w:left w:val="nil"/>
              <w:bottom w:val="nil"/>
              <w:right w:val="nil"/>
            </w:tcBorders>
            <w:vAlign w:val="center"/>
          </w:tcPr>
          <w:p w14:paraId="5F67E7C4" w14:textId="5DC77352" w:rsidR="004B6FC8" w:rsidRDefault="004B6FC8" w:rsidP="004B6FC8">
            <w:pPr>
              <w:pStyle w:val="NoSpacing"/>
              <w:jc w:val="center"/>
            </w:pPr>
            <w:r>
              <w:rPr>
                <w:noProof/>
                <w14:ligatures w14:val="standardContextual"/>
              </w:rPr>
              <w:drawing>
                <wp:inline distT="0" distB="0" distL="0" distR="0" wp14:anchorId="479FEE26" wp14:editId="15615E51">
                  <wp:extent cx="1325880" cy="514968"/>
                  <wp:effectExtent l="0" t="0" r="7620" b="0"/>
                  <wp:docPr id="135055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53428" name="Picture 13505534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5880" cy="514968"/>
                          </a:xfrm>
                          <a:prstGeom prst="rect">
                            <a:avLst/>
                          </a:prstGeom>
                        </pic:spPr>
                      </pic:pic>
                    </a:graphicData>
                  </a:graphic>
                </wp:inline>
              </w:drawing>
            </w:r>
          </w:p>
        </w:tc>
        <w:tc>
          <w:tcPr>
            <w:tcW w:w="7375" w:type="dxa"/>
            <w:gridSpan w:val="2"/>
            <w:tcBorders>
              <w:top w:val="nil"/>
              <w:left w:val="nil"/>
              <w:bottom w:val="nil"/>
              <w:right w:val="nil"/>
            </w:tcBorders>
            <w:shd w:val="clear" w:color="auto" w:fill="7F7F7F" w:themeFill="text1" w:themeFillTint="80"/>
            <w:vAlign w:val="center"/>
          </w:tcPr>
          <w:p w14:paraId="30334576" w14:textId="4DEFBDF0" w:rsidR="00896DFB" w:rsidRDefault="00896DFB" w:rsidP="00CB6382">
            <w:pPr>
              <w:jc w:val="center"/>
              <w:rPr>
                <w:rFonts w:ascii="Times New Roman" w:hAnsi="Times New Roman"/>
                <w:b/>
                <w:bCs/>
                <w:caps/>
                <w:color w:val="FFFFFF" w:themeColor="background1"/>
                <w:spacing w:val="36"/>
                <w:sz w:val="28"/>
                <w:szCs w:val="24"/>
              </w:rPr>
            </w:pPr>
            <w:r w:rsidRPr="0017742D">
              <w:rPr>
                <w:rFonts w:ascii="Times New Roman" w:hAnsi="Times New Roman"/>
                <w:b/>
                <w:bCs/>
                <w:caps/>
                <w:color w:val="FFFFFF" w:themeColor="background1"/>
                <w:spacing w:val="36"/>
                <w:sz w:val="28"/>
                <w:szCs w:val="24"/>
              </w:rPr>
              <w:t>Frontiers in Engineering, Science &amp;</w:t>
            </w:r>
            <w:r w:rsidR="00311DF7">
              <w:rPr>
                <w:rFonts w:ascii="Times New Roman" w:hAnsi="Times New Roman"/>
                <w:b/>
                <w:bCs/>
                <w:caps/>
                <w:color w:val="FFFFFF" w:themeColor="background1"/>
                <w:spacing w:val="36"/>
                <w:sz w:val="28"/>
                <w:szCs w:val="24"/>
              </w:rPr>
              <w:t> </w:t>
            </w:r>
            <w:r w:rsidRPr="0017742D">
              <w:rPr>
                <w:rFonts w:ascii="Times New Roman" w:hAnsi="Times New Roman"/>
                <w:b/>
                <w:bCs/>
                <w:caps/>
                <w:color w:val="FFFFFF" w:themeColor="background1"/>
                <w:spacing w:val="36"/>
                <w:sz w:val="28"/>
                <w:szCs w:val="24"/>
              </w:rPr>
              <w:t>Management</w:t>
            </w:r>
          </w:p>
          <w:p w14:paraId="39FC91FD" w14:textId="77777777" w:rsidR="00896DFB" w:rsidRDefault="00896DFB" w:rsidP="00CB6382">
            <w:pPr>
              <w:jc w:val="center"/>
            </w:pPr>
          </w:p>
          <w:p w14:paraId="297973BF" w14:textId="580B0374" w:rsidR="00896DFB" w:rsidRPr="002E4A8E" w:rsidRDefault="00A6452C" w:rsidP="00CB6382">
            <w:pPr>
              <w:jc w:val="center"/>
              <w:rPr>
                <w:rFonts w:asciiTheme="majorBidi" w:hAnsiTheme="majorBidi" w:cstheme="majorBidi"/>
                <w:b/>
                <w:bCs/>
                <w:caps/>
                <w:spacing w:val="36"/>
              </w:rPr>
            </w:pPr>
            <w:hyperlink r:id="rId9" w:history="1">
              <w:r w:rsidRPr="00A6452C">
                <w:rPr>
                  <w:rStyle w:val="Hyperlink"/>
                  <w:rFonts w:asciiTheme="majorBidi" w:hAnsiTheme="majorBidi" w:cstheme="majorBidi"/>
                  <w:color w:val="FFC000"/>
                </w:rPr>
                <w:t>https://journal.mnsuet.edu.pk/</w:t>
              </w:r>
            </w:hyperlink>
          </w:p>
        </w:tc>
        <w:tc>
          <w:tcPr>
            <w:tcW w:w="1440" w:type="dxa"/>
            <w:tcBorders>
              <w:top w:val="nil"/>
              <w:left w:val="nil"/>
              <w:bottom w:val="nil"/>
              <w:right w:val="nil"/>
            </w:tcBorders>
            <w:vAlign w:val="center"/>
          </w:tcPr>
          <w:p w14:paraId="335A4240" w14:textId="230784BA" w:rsidR="00896DFB" w:rsidRDefault="006A08DB" w:rsidP="00CB6382">
            <w:pPr>
              <w:jc w:val="center"/>
              <w:rPr>
                <w:rFonts w:ascii="Times New Roman" w:hAnsi="Times New Roman"/>
              </w:rPr>
            </w:pPr>
            <w:r>
              <w:rPr>
                <w:noProof/>
                <w14:ligatures w14:val="standardContextual"/>
              </w:rPr>
              <w:drawing>
                <wp:inline distT="0" distB="0" distL="0" distR="0" wp14:anchorId="727B9402" wp14:editId="386FB9BA">
                  <wp:extent cx="728493" cy="731520"/>
                  <wp:effectExtent l="0" t="0" r="0" b="0"/>
                  <wp:docPr id="777922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22337" name="Picture 777922337"/>
                          <pic:cNvPicPr/>
                        </pic:nvPicPr>
                        <pic:blipFill rotWithShape="1">
                          <a:blip r:embed="rId10" cstate="print">
                            <a:extLst>
                              <a:ext uri="{28A0092B-C50C-407E-A947-70E740481C1C}">
                                <a14:useLocalDpi xmlns:a14="http://schemas.microsoft.com/office/drawing/2010/main" val="0"/>
                              </a:ext>
                            </a:extLst>
                          </a:blip>
                          <a:srcRect l="2688" t="5651" r="78187" b="2847"/>
                          <a:stretch/>
                        </pic:blipFill>
                        <pic:spPr bwMode="auto">
                          <a:xfrm>
                            <a:off x="0" y="0"/>
                            <a:ext cx="728493" cy="731520"/>
                          </a:xfrm>
                          <a:prstGeom prst="rect">
                            <a:avLst/>
                          </a:prstGeom>
                          <a:ln>
                            <a:noFill/>
                          </a:ln>
                          <a:extLst>
                            <a:ext uri="{53640926-AAD7-44D8-BBD7-CCE9431645EC}">
                              <a14:shadowObscured xmlns:a14="http://schemas.microsoft.com/office/drawing/2010/main"/>
                            </a:ext>
                          </a:extLst>
                        </pic:spPr>
                      </pic:pic>
                    </a:graphicData>
                  </a:graphic>
                </wp:inline>
              </w:drawing>
            </w:r>
          </w:p>
        </w:tc>
      </w:tr>
      <w:tr w:rsidR="00896DFB" w14:paraId="59F84235" w14:textId="77777777" w:rsidTr="001E004C">
        <w:trPr>
          <w:trHeight w:val="72"/>
        </w:trPr>
        <w:tc>
          <w:tcPr>
            <w:tcW w:w="11065" w:type="dxa"/>
            <w:gridSpan w:val="4"/>
            <w:tcBorders>
              <w:top w:val="nil"/>
              <w:left w:val="nil"/>
              <w:bottom w:val="nil"/>
              <w:right w:val="nil"/>
            </w:tcBorders>
            <w:shd w:val="clear" w:color="auto" w:fill="002060"/>
          </w:tcPr>
          <w:p w14:paraId="77CEF775" w14:textId="77777777" w:rsidR="00896DFB" w:rsidRPr="00506529" w:rsidRDefault="00896DFB" w:rsidP="00CB6382">
            <w:pPr>
              <w:rPr>
                <w:rFonts w:ascii="Times New Roman" w:hAnsi="Times New Roman"/>
                <w:sz w:val="2"/>
                <w:szCs w:val="2"/>
              </w:rPr>
            </w:pPr>
          </w:p>
        </w:tc>
      </w:tr>
      <w:tr w:rsidR="00896DFB" w14:paraId="334BF10C" w14:textId="77777777" w:rsidTr="001E004C">
        <w:tc>
          <w:tcPr>
            <w:tcW w:w="11065" w:type="dxa"/>
            <w:gridSpan w:val="4"/>
            <w:tcBorders>
              <w:top w:val="nil"/>
              <w:left w:val="nil"/>
              <w:bottom w:val="nil"/>
              <w:right w:val="nil"/>
            </w:tcBorders>
          </w:tcPr>
          <w:p w14:paraId="2410CB17" w14:textId="77777777" w:rsidR="00896DFB" w:rsidRDefault="00896DFB" w:rsidP="00CB6382">
            <w:pPr>
              <w:pStyle w:val="PaperType"/>
            </w:pPr>
            <w:r w:rsidRPr="00AB6992">
              <w:t>Paper Type</w:t>
            </w:r>
          </w:p>
        </w:tc>
      </w:tr>
      <w:tr w:rsidR="00896DFB" w14:paraId="160CB76E" w14:textId="77777777" w:rsidTr="00F11495">
        <w:trPr>
          <w:trHeight w:val="2440"/>
        </w:trPr>
        <w:tc>
          <w:tcPr>
            <w:tcW w:w="11065" w:type="dxa"/>
            <w:gridSpan w:val="4"/>
            <w:tcBorders>
              <w:top w:val="nil"/>
              <w:left w:val="nil"/>
              <w:bottom w:val="single" w:sz="4" w:space="0" w:color="auto"/>
              <w:right w:val="nil"/>
            </w:tcBorders>
          </w:tcPr>
          <w:p w14:paraId="036B1BFA" w14:textId="3B400B8A" w:rsidR="00896DFB" w:rsidRPr="00AB6992" w:rsidRDefault="00896DFB" w:rsidP="00CB6382">
            <w:pPr>
              <w:pStyle w:val="PaperTitle"/>
            </w:pPr>
            <w:r w:rsidRPr="008F02B6">
              <w:t>Title of the Article</w:t>
            </w:r>
          </w:p>
          <w:p w14:paraId="3F1CE54A" w14:textId="77777777" w:rsidR="00896DFB" w:rsidRPr="00AB6992" w:rsidRDefault="00896DFB" w:rsidP="00CB6382">
            <w:pPr>
              <w:pStyle w:val="NoSpacing"/>
              <w:rPr>
                <w:rFonts w:ascii="Times New Roman" w:hAnsi="Times New Roman"/>
              </w:rPr>
            </w:pPr>
          </w:p>
          <w:p w14:paraId="52952CCF" w14:textId="77777777" w:rsidR="00896DFB" w:rsidRPr="00AB6992" w:rsidRDefault="00896DFB" w:rsidP="00CB6382">
            <w:pPr>
              <w:pStyle w:val="AuthorsName"/>
            </w:pPr>
            <w:r w:rsidRPr="00AB6992">
              <w:t>First Author</w:t>
            </w:r>
            <w:r>
              <w:t xml:space="preserve"> </w:t>
            </w:r>
            <w:r w:rsidRPr="00AB6992">
              <w:rPr>
                <w:vertAlign w:val="superscript"/>
              </w:rPr>
              <w:t>a</w:t>
            </w:r>
            <w:r w:rsidRPr="00AB6992">
              <w:t>, Second Author</w:t>
            </w:r>
            <w:r>
              <w:t xml:space="preserve"> </w:t>
            </w:r>
            <w:r w:rsidRPr="00AB6992">
              <w:rPr>
                <w:vertAlign w:val="superscript"/>
              </w:rPr>
              <w:t>b</w:t>
            </w:r>
            <w:r w:rsidRPr="00AB6992">
              <w:t>, Third Author</w:t>
            </w:r>
            <w:r>
              <w:t xml:space="preserve"> </w:t>
            </w:r>
            <w:r w:rsidRPr="00AB6992">
              <w:rPr>
                <w:vertAlign w:val="superscript"/>
              </w:rPr>
              <w:t>a,</w:t>
            </w:r>
            <w:r>
              <w:rPr>
                <w:vertAlign w:val="superscript"/>
              </w:rPr>
              <w:t xml:space="preserve"> </w:t>
            </w:r>
            <w:r w:rsidRPr="00AB6992">
              <w:rPr>
                <w:vertAlign w:val="superscript"/>
              </w:rPr>
              <w:t>b,</w:t>
            </w:r>
            <w:r>
              <w:rPr>
                <w:vertAlign w:val="superscript"/>
              </w:rPr>
              <w:t xml:space="preserve"> </w:t>
            </w:r>
            <w:r w:rsidRPr="00135276">
              <w:rPr>
                <w:vertAlign w:val="superscript"/>
              </w:rPr>
              <w:t>*</w:t>
            </w:r>
          </w:p>
          <w:p w14:paraId="3FE4F4BD" w14:textId="77777777" w:rsidR="00896DFB" w:rsidRPr="00AB6992" w:rsidRDefault="00896DFB" w:rsidP="00CB6382">
            <w:pPr>
              <w:rPr>
                <w:rFonts w:ascii="Times New Roman" w:hAnsi="Times New Roman"/>
              </w:rPr>
            </w:pPr>
          </w:p>
          <w:p w14:paraId="4D8DD3F2" w14:textId="77777777" w:rsidR="00896DFB" w:rsidRPr="00135276" w:rsidRDefault="00896DFB" w:rsidP="00CB6382">
            <w:pPr>
              <w:spacing w:line="276" w:lineRule="auto"/>
              <w:rPr>
                <w:rFonts w:ascii="Times New Roman" w:hAnsi="Times New Roman"/>
                <w:sz w:val="18"/>
                <w:szCs w:val="16"/>
              </w:rPr>
            </w:pPr>
            <w:r w:rsidRPr="00135276">
              <w:rPr>
                <w:rFonts w:ascii="Times New Roman" w:hAnsi="Times New Roman"/>
                <w:sz w:val="18"/>
                <w:szCs w:val="16"/>
                <w:vertAlign w:val="superscript"/>
              </w:rPr>
              <w:t>a</w:t>
            </w:r>
            <w:r>
              <w:rPr>
                <w:rFonts w:ascii="Times New Roman" w:hAnsi="Times New Roman"/>
                <w:sz w:val="18"/>
                <w:szCs w:val="16"/>
              </w:rPr>
              <w:t xml:space="preserve"> </w:t>
            </w:r>
            <w:r w:rsidRPr="00135276">
              <w:rPr>
                <w:rFonts w:ascii="Times New Roman" w:hAnsi="Times New Roman"/>
                <w:sz w:val="18"/>
                <w:szCs w:val="16"/>
              </w:rPr>
              <w:t xml:space="preserve">First </w:t>
            </w:r>
            <w:r w:rsidRPr="008F02B6">
              <w:rPr>
                <w:rStyle w:val="AuthorsAffiliationChar"/>
              </w:rPr>
              <w:t>affiliation, Address, City and Postcode,</w:t>
            </w:r>
            <w:r w:rsidRPr="00135276">
              <w:rPr>
                <w:rFonts w:ascii="Times New Roman" w:hAnsi="Times New Roman"/>
                <w:sz w:val="18"/>
                <w:szCs w:val="16"/>
              </w:rPr>
              <w:t xml:space="preserve"> Country</w:t>
            </w:r>
          </w:p>
          <w:p w14:paraId="5508CA39" w14:textId="77777777" w:rsidR="00896DFB" w:rsidRPr="00135276" w:rsidRDefault="00896DFB" w:rsidP="00CB6382">
            <w:pPr>
              <w:spacing w:line="276" w:lineRule="auto"/>
              <w:rPr>
                <w:rFonts w:ascii="Times New Roman" w:hAnsi="Times New Roman"/>
                <w:sz w:val="18"/>
                <w:szCs w:val="16"/>
              </w:rPr>
            </w:pPr>
            <w:r w:rsidRPr="00135276">
              <w:rPr>
                <w:rFonts w:ascii="Times New Roman" w:hAnsi="Times New Roman"/>
                <w:sz w:val="18"/>
                <w:szCs w:val="16"/>
                <w:vertAlign w:val="superscript"/>
              </w:rPr>
              <w:t>b</w:t>
            </w:r>
            <w:r>
              <w:rPr>
                <w:rFonts w:ascii="Times New Roman" w:hAnsi="Times New Roman"/>
                <w:sz w:val="18"/>
                <w:szCs w:val="16"/>
              </w:rPr>
              <w:t xml:space="preserve"> </w:t>
            </w:r>
            <w:r w:rsidRPr="00135276">
              <w:rPr>
                <w:rFonts w:ascii="Times New Roman" w:hAnsi="Times New Roman"/>
                <w:sz w:val="18"/>
                <w:szCs w:val="16"/>
              </w:rPr>
              <w:t>Second affiliation, Address, City and Postcode, Country</w:t>
            </w:r>
          </w:p>
          <w:p w14:paraId="4D42C858" w14:textId="77777777" w:rsidR="00896DFB" w:rsidRDefault="00896DFB" w:rsidP="00CB6382">
            <w:pPr>
              <w:rPr>
                <w:rFonts w:ascii="Times New Roman" w:hAnsi="Times New Roman"/>
              </w:rPr>
            </w:pPr>
          </w:p>
        </w:tc>
      </w:tr>
      <w:tr w:rsidR="00896DFB" w14:paraId="50683482" w14:textId="77777777" w:rsidTr="00F11495">
        <w:trPr>
          <w:trHeight w:val="4238"/>
        </w:trPr>
        <w:tc>
          <w:tcPr>
            <w:tcW w:w="3955" w:type="dxa"/>
            <w:gridSpan w:val="2"/>
            <w:tcBorders>
              <w:left w:val="nil"/>
              <w:right w:val="nil"/>
            </w:tcBorders>
          </w:tcPr>
          <w:p w14:paraId="00E5BA2D" w14:textId="77777777" w:rsidR="00896DFB" w:rsidRPr="00537901" w:rsidRDefault="00896DFB" w:rsidP="00CB6382">
            <w:pPr>
              <w:jc w:val="left"/>
              <w:rPr>
                <w:rFonts w:ascii="Times New Roman" w:hAnsi="Times New Roman"/>
                <w:b/>
                <w:sz w:val="10"/>
                <w:szCs w:val="10"/>
              </w:rPr>
            </w:pPr>
          </w:p>
          <w:tbl>
            <w:tblPr>
              <w:tblStyle w:val="TableGrid"/>
              <w:tblW w:w="3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3"/>
              <w:gridCol w:w="1680"/>
            </w:tblGrid>
            <w:tr w:rsidR="00896DFB" w14:paraId="684EEBDA" w14:textId="77777777" w:rsidTr="00CB6382">
              <w:tc>
                <w:tcPr>
                  <w:tcW w:w="3663" w:type="dxa"/>
                  <w:gridSpan w:val="2"/>
                  <w:tcBorders>
                    <w:bottom w:val="single" w:sz="4" w:space="0" w:color="auto"/>
                  </w:tcBorders>
                </w:tcPr>
                <w:p w14:paraId="08240134" w14:textId="77777777" w:rsidR="00896DFB" w:rsidRPr="00537901" w:rsidRDefault="00896DFB" w:rsidP="00CB6382">
                  <w:pPr>
                    <w:jc w:val="left"/>
                    <w:rPr>
                      <w:rFonts w:ascii="Times New Roman" w:hAnsi="Times New Roman"/>
                      <w:bCs/>
                      <w:spacing w:val="34"/>
                      <w:sz w:val="20"/>
                    </w:rPr>
                  </w:pPr>
                  <w:r w:rsidRPr="00537901">
                    <w:rPr>
                      <w:rFonts w:ascii="Times New Roman" w:hAnsi="Times New Roman"/>
                      <w:bCs/>
                      <w:spacing w:val="34"/>
                      <w:sz w:val="20"/>
                    </w:rPr>
                    <w:t xml:space="preserve">ARTICLE </w:t>
                  </w:r>
                  <w:r>
                    <w:rPr>
                      <w:rFonts w:ascii="Times New Roman" w:hAnsi="Times New Roman"/>
                      <w:bCs/>
                      <w:spacing w:val="34"/>
                      <w:sz w:val="20"/>
                    </w:rPr>
                    <w:t>INFORMATION</w:t>
                  </w:r>
                </w:p>
              </w:tc>
            </w:tr>
            <w:tr w:rsidR="00896DFB" w14:paraId="265EEF54" w14:textId="77777777" w:rsidTr="00CB6382">
              <w:trPr>
                <w:trHeight w:val="107"/>
              </w:trPr>
              <w:tc>
                <w:tcPr>
                  <w:tcW w:w="1983" w:type="dxa"/>
                  <w:tcBorders>
                    <w:top w:val="single" w:sz="4" w:space="0" w:color="auto"/>
                  </w:tcBorders>
                </w:tcPr>
                <w:p w14:paraId="36BAE5DF" w14:textId="77777777" w:rsidR="00896DFB" w:rsidRPr="00537901" w:rsidRDefault="00896DFB" w:rsidP="00CB6382">
                  <w:pPr>
                    <w:jc w:val="left"/>
                    <w:rPr>
                      <w:rFonts w:ascii="Times New Roman" w:hAnsi="Times New Roman"/>
                      <w:b/>
                      <w:bCs/>
                      <w:sz w:val="16"/>
                      <w:szCs w:val="16"/>
                    </w:rPr>
                  </w:pPr>
                  <w:r w:rsidRPr="00537901">
                    <w:rPr>
                      <w:rFonts w:ascii="Times New Roman" w:hAnsi="Times New Roman"/>
                      <w:b/>
                      <w:bCs/>
                      <w:sz w:val="16"/>
                      <w:szCs w:val="16"/>
                    </w:rPr>
                    <w:t>Received</w:t>
                  </w:r>
                </w:p>
              </w:tc>
              <w:tc>
                <w:tcPr>
                  <w:tcW w:w="1680" w:type="dxa"/>
                  <w:tcBorders>
                    <w:top w:val="single" w:sz="4" w:space="0" w:color="auto"/>
                  </w:tcBorders>
                </w:tcPr>
                <w:p w14:paraId="3B116BBC" w14:textId="77777777" w:rsidR="00896DFB" w:rsidRPr="00537901" w:rsidRDefault="00896DFB" w:rsidP="00CB6382">
                  <w:pPr>
                    <w:jc w:val="left"/>
                    <w:rPr>
                      <w:rFonts w:ascii="Times New Roman" w:hAnsi="Times New Roman"/>
                      <w:sz w:val="16"/>
                      <w:szCs w:val="16"/>
                    </w:rPr>
                  </w:pPr>
                  <w:r w:rsidRPr="00537901">
                    <w:rPr>
                      <w:rFonts w:ascii="Times New Roman" w:hAnsi="Times New Roman"/>
                      <w:sz w:val="16"/>
                      <w:szCs w:val="16"/>
                    </w:rPr>
                    <w:t>xx Month Year</w:t>
                  </w:r>
                </w:p>
              </w:tc>
            </w:tr>
            <w:tr w:rsidR="00896DFB" w14:paraId="796EA8DB" w14:textId="77777777" w:rsidTr="00CB6382">
              <w:tc>
                <w:tcPr>
                  <w:tcW w:w="1983" w:type="dxa"/>
                </w:tcPr>
                <w:p w14:paraId="23102FCD" w14:textId="77777777" w:rsidR="00896DFB" w:rsidRPr="00537901" w:rsidRDefault="00896DFB" w:rsidP="00CB6382">
                  <w:pPr>
                    <w:jc w:val="left"/>
                    <w:rPr>
                      <w:rFonts w:ascii="Times New Roman" w:hAnsi="Times New Roman"/>
                      <w:b/>
                      <w:bCs/>
                      <w:sz w:val="16"/>
                      <w:szCs w:val="16"/>
                    </w:rPr>
                  </w:pPr>
                  <w:r w:rsidRPr="00537901">
                    <w:rPr>
                      <w:rFonts w:ascii="Times New Roman" w:hAnsi="Times New Roman"/>
                      <w:b/>
                      <w:bCs/>
                      <w:sz w:val="16"/>
                      <w:szCs w:val="16"/>
                    </w:rPr>
                    <w:t>Received in revised form</w:t>
                  </w:r>
                </w:p>
              </w:tc>
              <w:tc>
                <w:tcPr>
                  <w:tcW w:w="1680" w:type="dxa"/>
                </w:tcPr>
                <w:p w14:paraId="3F068D7C" w14:textId="77777777" w:rsidR="00896DFB" w:rsidRPr="00537901" w:rsidRDefault="00896DFB" w:rsidP="00CB6382">
                  <w:pPr>
                    <w:jc w:val="left"/>
                    <w:rPr>
                      <w:rFonts w:ascii="Times New Roman" w:hAnsi="Times New Roman"/>
                      <w:sz w:val="16"/>
                      <w:szCs w:val="16"/>
                    </w:rPr>
                  </w:pPr>
                  <w:r w:rsidRPr="007C433C">
                    <w:rPr>
                      <w:rFonts w:ascii="Times New Roman" w:hAnsi="Times New Roman"/>
                      <w:sz w:val="16"/>
                      <w:szCs w:val="16"/>
                    </w:rPr>
                    <w:t>xx Month Year</w:t>
                  </w:r>
                </w:p>
              </w:tc>
            </w:tr>
            <w:tr w:rsidR="00896DFB" w14:paraId="577BCD8A" w14:textId="77777777" w:rsidTr="00CB6382">
              <w:tc>
                <w:tcPr>
                  <w:tcW w:w="1983" w:type="dxa"/>
                </w:tcPr>
                <w:p w14:paraId="2550DF75" w14:textId="77777777" w:rsidR="00896DFB" w:rsidRPr="00537901" w:rsidRDefault="00896DFB" w:rsidP="00CB6382">
                  <w:pPr>
                    <w:jc w:val="left"/>
                    <w:rPr>
                      <w:rFonts w:ascii="Times New Roman" w:hAnsi="Times New Roman"/>
                      <w:b/>
                      <w:bCs/>
                      <w:sz w:val="16"/>
                      <w:szCs w:val="16"/>
                    </w:rPr>
                  </w:pPr>
                  <w:r w:rsidRPr="00537901">
                    <w:rPr>
                      <w:rFonts w:ascii="Times New Roman" w:hAnsi="Times New Roman"/>
                      <w:b/>
                      <w:bCs/>
                      <w:sz w:val="16"/>
                      <w:szCs w:val="16"/>
                    </w:rPr>
                    <w:t>Accepted</w:t>
                  </w:r>
                </w:p>
              </w:tc>
              <w:tc>
                <w:tcPr>
                  <w:tcW w:w="1680" w:type="dxa"/>
                </w:tcPr>
                <w:p w14:paraId="2A9955C2" w14:textId="77777777" w:rsidR="00896DFB" w:rsidRPr="00537901" w:rsidRDefault="00896DFB" w:rsidP="00CB6382">
                  <w:pPr>
                    <w:jc w:val="left"/>
                    <w:rPr>
                      <w:rFonts w:ascii="Times New Roman" w:hAnsi="Times New Roman"/>
                      <w:sz w:val="16"/>
                      <w:szCs w:val="16"/>
                    </w:rPr>
                  </w:pPr>
                  <w:r w:rsidRPr="007C433C">
                    <w:rPr>
                      <w:rFonts w:ascii="Times New Roman" w:hAnsi="Times New Roman"/>
                      <w:sz w:val="16"/>
                      <w:szCs w:val="16"/>
                    </w:rPr>
                    <w:t>xx Month Year</w:t>
                  </w:r>
                </w:p>
              </w:tc>
            </w:tr>
            <w:tr w:rsidR="00896DFB" w14:paraId="53A776CA" w14:textId="77777777" w:rsidTr="00CB6382">
              <w:tc>
                <w:tcPr>
                  <w:tcW w:w="1983" w:type="dxa"/>
                </w:tcPr>
                <w:p w14:paraId="43890DB6" w14:textId="77777777" w:rsidR="00896DFB" w:rsidRPr="00537901" w:rsidRDefault="00896DFB" w:rsidP="00CB6382">
                  <w:pPr>
                    <w:jc w:val="left"/>
                    <w:rPr>
                      <w:rFonts w:ascii="Times New Roman" w:hAnsi="Times New Roman"/>
                      <w:b/>
                      <w:bCs/>
                      <w:sz w:val="16"/>
                      <w:szCs w:val="16"/>
                    </w:rPr>
                  </w:pPr>
                  <w:r>
                    <w:rPr>
                      <w:rFonts w:ascii="Times New Roman" w:hAnsi="Times New Roman"/>
                      <w:b/>
                      <w:bCs/>
                      <w:sz w:val="16"/>
                      <w:szCs w:val="16"/>
                    </w:rPr>
                    <w:t>Available Online</w:t>
                  </w:r>
                </w:p>
              </w:tc>
              <w:tc>
                <w:tcPr>
                  <w:tcW w:w="1680" w:type="dxa"/>
                </w:tcPr>
                <w:p w14:paraId="7BDFCC24" w14:textId="77777777" w:rsidR="00896DFB" w:rsidRPr="007C433C" w:rsidRDefault="00896DFB" w:rsidP="00CB6382">
                  <w:pPr>
                    <w:jc w:val="left"/>
                    <w:rPr>
                      <w:rFonts w:ascii="Times New Roman" w:hAnsi="Times New Roman"/>
                      <w:sz w:val="16"/>
                      <w:szCs w:val="16"/>
                    </w:rPr>
                  </w:pPr>
                  <w:r w:rsidRPr="007C433C">
                    <w:rPr>
                      <w:rFonts w:ascii="Times New Roman" w:hAnsi="Times New Roman"/>
                      <w:sz w:val="16"/>
                      <w:szCs w:val="16"/>
                    </w:rPr>
                    <w:t>xx Month Year</w:t>
                  </w:r>
                </w:p>
              </w:tc>
            </w:tr>
          </w:tbl>
          <w:p w14:paraId="5A850B02" w14:textId="77777777" w:rsidR="00896DFB" w:rsidRDefault="00896DFB" w:rsidP="00CB6382">
            <w:pPr>
              <w:jc w:val="left"/>
              <w:rPr>
                <w:rFonts w:ascii="Times New Roman" w:hAnsi="Times New Roman"/>
                <w:b/>
                <w:sz w:val="20"/>
              </w:rPr>
            </w:pPr>
          </w:p>
          <w:p w14:paraId="3D042D95" w14:textId="77777777" w:rsidR="00896DFB" w:rsidRDefault="00896DFB" w:rsidP="00CB6382">
            <w:pPr>
              <w:jc w:val="left"/>
              <w:rPr>
                <w:rFonts w:ascii="Times New Roman" w:hAnsi="Times New Roman"/>
                <w:b/>
                <w:bCs/>
                <w:sz w:val="18"/>
                <w:szCs w:val="16"/>
              </w:rPr>
            </w:pPr>
          </w:p>
          <w:tbl>
            <w:tblPr>
              <w:tblStyle w:val="TableGrid"/>
              <w:tblW w:w="3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2970"/>
            </w:tblGrid>
            <w:tr w:rsidR="00896DFB" w14:paraId="416F5B06" w14:textId="77777777" w:rsidTr="00CB6382">
              <w:tc>
                <w:tcPr>
                  <w:tcW w:w="3663" w:type="dxa"/>
                  <w:gridSpan w:val="2"/>
                  <w:tcBorders>
                    <w:bottom w:val="single" w:sz="4" w:space="0" w:color="auto"/>
                  </w:tcBorders>
                </w:tcPr>
                <w:p w14:paraId="64558F82" w14:textId="218570C3" w:rsidR="00896DFB" w:rsidRPr="00537901" w:rsidRDefault="00896DFB" w:rsidP="00CB6382">
                  <w:pPr>
                    <w:jc w:val="left"/>
                    <w:rPr>
                      <w:rFonts w:ascii="Times New Roman" w:hAnsi="Times New Roman"/>
                      <w:bCs/>
                      <w:spacing w:val="34"/>
                      <w:sz w:val="20"/>
                    </w:rPr>
                  </w:pPr>
                  <w:r>
                    <w:rPr>
                      <w:rFonts w:ascii="Times New Roman" w:hAnsi="Times New Roman"/>
                      <w:bCs/>
                      <w:spacing w:val="34"/>
                      <w:sz w:val="20"/>
                    </w:rPr>
                    <w:t>*CORR</w:t>
                  </w:r>
                  <w:r w:rsidR="00E420C2">
                    <w:rPr>
                      <w:rFonts w:ascii="Times New Roman" w:hAnsi="Times New Roman"/>
                      <w:bCs/>
                      <w:spacing w:val="34"/>
                      <w:sz w:val="20"/>
                    </w:rPr>
                    <w:t>E</w:t>
                  </w:r>
                  <w:r>
                    <w:rPr>
                      <w:rFonts w:ascii="Times New Roman" w:hAnsi="Times New Roman"/>
                      <w:bCs/>
                      <w:spacing w:val="34"/>
                      <w:sz w:val="20"/>
                    </w:rPr>
                    <w:t>SPONDING AUTHOR</w:t>
                  </w:r>
                </w:p>
              </w:tc>
            </w:tr>
            <w:tr w:rsidR="00896DFB" w14:paraId="73AE558E" w14:textId="77777777" w:rsidTr="00CB6382">
              <w:trPr>
                <w:trHeight w:val="107"/>
              </w:trPr>
              <w:tc>
                <w:tcPr>
                  <w:tcW w:w="3663" w:type="dxa"/>
                  <w:gridSpan w:val="2"/>
                  <w:tcBorders>
                    <w:top w:val="single" w:sz="4" w:space="0" w:color="auto"/>
                  </w:tcBorders>
                  <w:vAlign w:val="center"/>
                </w:tcPr>
                <w:p w14:paraId="6803C520" w14:textId="77777777" w:rsidR="00896DFB" w:rsidRPr="00537901" w:rsidRDefault="00896DFB" w:rsidP="00CB6382">
                  <w:pPr>
                    <w:jc w:val="left"/>
                    <w:rPr>
                      <w:rFonts w:ascii="Times New Roman" w:hAnsi="Times New Roman"/>
                      <w:sz w:val="16"/>
                      <w:szCs w:val="16"/>
                    </w:rPr>
                  </w:pPr>
                  <w:r>
                    <w:rPr>
                      <w:rFonts w:ascii="Times New Roman" w:hAnsi="Times New Roman"/>
                      <w:b/>
                      <w:bCs/>
                      <w:sz w:val="16"/>
                      <w:szCs w:val="16"/>
                    </w:rPr>
                    <w:t>Name</w:t>
                  </w:r>
                </w:p>
              </w:tc>
            </w:tr>
            <w:tr w:rsidR="00896DFB" w14:paraId="01C1D403" w14:textId="77777777" w:rsidTr="00CB6382">
              <w:trPr>
                <w:trHeight w:val="586"/>
              </w:trPr>
              <w:tc>
                <w:tcPr>
                  <w:tcW w:w="3663" w:type="dxa"/>
                  <w:gridSpan w:val="2"/>
                </w:tcPr>
                <w:p w14:paraId="02152F3C" w14:textId="77777777" w:rsidR="00896DFB" w:rsidRPr="00537901" w:rsidRDefault="00896DFB" w:rsidP="00CB6382">
                  <w:pPr>
                    <w:jc w:val="left"/>
                    <w:rPr>
                      <w:rFonts w:ascii="Times New Roman" w:hAnsi="Times New Roman"/>
                      <w:sz w:val="16"/>
                      <w:szCs w:val="16"/>
                    </w:rPr>
                  </w:pPr>
                  <w:r>
                    <w:rPr>
                      <w:rFonts w:ascii="Times New Roman" w:hAnsi="Times New Roman"/>
                      <w:sz w:val="16"/>
                      <w:szCs w:val="16"/>
                    </w:rPr>
                    <w:t>Affiliation</w:t>
                  </w:r>
                </w:p>
              </w:tc>
            </w:tr>
            <w:tr w:rsidR="00896DFB" w14:paraId="060AD5DB" w14:textId="77777777" w:rsidTr="00CB6382">
              <w:tc>
                <w:tcPr>
                  <w:tcW w:w="693" w:type="dxa"/>
                  <w:vAlign w:val="center"/>
                </w:tcPr>
                <w:p w14:paraId="03EF27F3" w14:textId="77777777" w:rsidR="00896DFB" w:rsidRPr="00537901" w:rsidRDefault="00896DFB" w:rsidP="00CB6382">
                  <w:pPr>
                    <w:jc w:val="left"/>
                    <w:rPr>
                      <w:rFonts w:ascii="Times New Roman" w:hAnsi="Times New Roman"/>
                      <w:b/>
                      <w:bCs/>
                      <w:sz w:val="16"/>
                      <w:szCs w:val="16"/>
                    </w:rPr>
                  </w:pPr>
                  <w:r>
                    <w:rPr>
                      <w:rFonts w:ascii="Times New Roman" w:hAnsi="Times New Roman"/>
                      <w:b/>
                      <w:bCs/>
                      <w:sz w:val="16"/>
                      <w:szCs w:val="16"/>
                    </w:rPr>
                    <w:t>Email</w:t>
                  </w:r>
                </w:p>
              </w:tc>
              <w:tc>
                <w:tcPr>
                  <w:tcW w:w="2970" w:type="dxa"/>
                  <w:vAlign w:val="center"/>
                </w:tcPr>
                <w:p w14:paraId="08DC49E0" w14:textId="77777777" w:rsidR="00896DFB" w:rsidRPr="00537901" w:rsidRDefault="00896DFB" w:rsidP="00CB6382">
                  <w:pPr>
                    <w:jc w:val="left"/>
                    <w:rPr>
                      <w:rFonts w:ascii="Times New Roman" w:hAnsi="Times New Roman"/>
                      <w:sz w:val="16"/>
                      <w:szCs w:val="16"/>
                    </w:rPr>
                  </w:pPr>
                  <w:hyperlink r:id="rId11" w:history="1">
                    <w:r w:rsidRPr="00BE49FD">
                      <w:rPr>
                        <w:rStyle w:val="Hyperlink"/>
                        <w:rFonts w:ascii="Times New Roman" w:hAnsi="Times New Roman"/>
                        <w:sz w:val="18"/>
                        <w:szCs w:val="16"/>
                      </w:rPr>
                      <w:t>author@institute.xxx</w:t>
                    </w:r>
                  </w:hyperlink>
                </w:p>
              </w:tc>
            </w:tr>
          </w:tbl>
          <w:p w14:paraId="68BAF727" w14:textId="77777777" w:rsidR="00896DFB" w:rsidRDefault="00896DFB" w:rsidP="00CB6382">
            <w:pPr>
              <w:jc w:val="left"/>
              <w:rPr>
                <w:rFonts w:ascii="Times New Roman" w:hAnsi="Times New Roman"/>
                <w:b/>
                <w:bCs/>
                <w:sz w:val="18"/>
                <w:szCs w:val="16"/>
              </w:rPr>
            </w:pPr>
          </w:p>
          <w:p w14:paraId="67A88B63" w14:textId="77777777" w:rsidR="00896DFB" w:rsidRDefault="00896DFB" w:rsidP="00CB6382">
            <w:pPr>
              <w:jc w:val="left"/>
              <w:rPr>
                <w:rFonts w:ascii="Times New Roman" w:hAnsi="Times New Roman"/>
                <w:sz w:val="18"/>
                <w:szCs w:val="16"/>
              </w:rPr>
            </w:pPr>
          </w:p>
          <w:tbl>
            <w:tblPr>
              <w:tblStyle w:val="TableGrid"/>
              <w:tblW w:w="3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
              <w:gridCol w:w="3149"/>
            </w:tblGrid>
            <w:tr w:rsidR="00896DFB" w14:paraId="12CB2BCF" w14:textId="77777777" w:rsidTr="00CB6382">
              <w:tc>
                <w:tcPr>
                  <w:tcW w:w="514" w:type="dxa"/>
                  <w:vAlign w:val="center"/>
                </w:tcPr>
                <w:p w14:paraId="47F852FE" w14:textId="77777777" w:rsidR="00896DFB" w:rsidRPr="00537901" w:rsidRDefault="00896DFB" w:rsidP="00CB6382">
                  <w:pPr>
                    <w:jc w:val="right"/>
                    <w:rPr>
                      <w:rFonts w:ascii="Times New Roman" w:hAnsi="Times New Roman"/>
                      <w:b/>
                      <w:bCs/>
                      <w:sz w:val="16"/>
                      <w:szCs w:val="16"/>
                    </w:rPr>
                  </w:pPr>
                  <w:proofErr w:type="spellStart"/>
                  <w:r>
                    <w:rPr>
                      <w:rFonts w:ascii="Times New Roman" w:hAnsi="Times New Roman"/>
                      <w:b/>
                      <w:bCs/>
                      <w:sz w:val="16"/>
                      <w:szCs w:val="16"/>
                    </w:rPr>
                    <w:t>doi</w:t>
                  </w:r>
                  <w:proofErr w:type="spellEnd"/>
                  <w:r>
                    <w:rPr>
                      <w:rFonts w:ascii="Times New Roman" w:hAnsi="Times New Roman"/>
                      <w:b/>
                      <w:bCs/>
                      <w:sz w:val="16"/>
                      <w:szCs w:val="16"/>
                    </w:rPr>
                    <w:t>:</w:t>
                  </w:r>
                </w:p>
              </w:tc>
              <w:tc>
                <w:tcPr>
                  <w:tcW w:w="3149" w:type="dxa"/>
                  <w:vAlign w:val="center"/>
                </w:tcPr>
                <w:p w14:paraId="1C94C80C" w14:textId="77777777" w:rsidR="00896DFB" w:rsidRPr="00537901" w:rsidRDefault="00896DFB" w:rsidP="00CB6382">
                  <w:pPr>
                    <w:jc w:val="left"/>
                    <w:rPr>
                      <w:rFonts w:ascii="Times New Roman" w:hAnsi="Times New Roman"/>
                      <w:sz w:val="16"/>
                      <w:szCs w:val="16"/>
                    </w:rPr>
                  </w:pPr>
                  <w:hyperlink r:id="rId12" w:history="1">
                    <w:r w:rsidRPr="00F07B56">
                      <w:rPr>
                        <w:rStyle w:val="Hyperlink"/>
                        <w:rFonts w:ascii="Times New Roman" w:hAnsi="Times New Roman"/>
                        <w:sz w:val="18"/>
                        <w:szCs w:val="16"/>
                      </w:rPr>
                      <w:t>https://doi.org/xxx</w:t>
                    </w:r>
                  </w:hyperlink>
                  <w:r>
                    <w:rPr>
                      <w:rFonts w:ascii="Times New Roman" w:hAnsi="Times New Roman"/>
                      <w:sz w:val="18"/>
                      <w:szCs w:val="16"/>
                    </w:rPr>
                    <w:t xml:space="preserve"> </w:t>
                  </w:r>
                </w:p>
              </w:tc>
            </w:tr>
          </w:tbl>
          <w:p w14:paraId="175C6790" w14:textId="77777777" w:rsidR="00896DFB" w:rsidRDefault="00896DFB" w:rsidP="00CB6382">
            <w:pPr>
              <w:rPr>
                <w:rFonts w:ascii="Times New Roman" w:hAnsi="Times New Roman"/>
              </w:rPr>
            </w:pPr>
          </w:p>
        </w:tc>
        <w:tc>
          <w:tcPr>
            <w:tcW w:w="7110" w:type="dxa"/>
            <w:gridSpan w:val="2"/>
            <w:tcBorders>
              <w:left w:val="nil"/>
              <w:right w:val="nil"/>
            </w:tcBorders>
            <w:shd w:val="clear" w:color="auto" w:fill="BDD6EE" w:themeFill="accent5" w:themeFillTint="66"/>
          </w:tcPr>
          <w:p w14:paraId="4EFDBE1A" w14:textId="77777777" w:rsidR="00896DFB" w:rsidRPr="00513119" w:rsidRDefault="00896DFB" w:rsidP="00CB6382">
            <w:pPr>
              <w:jc w:val="left"/>
              <w:rPr>
                <w:rFonts w:ascii="Times New Roman" w:hAnsi="Times New Roman"/>
                <w:bCs/>
                <w:spacing w:val="34"/>
                <w:sz w:val="10"/>
                <w:szCs w:val="10"/>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7"/>
            </w:tblGrid>
            <w:tr w:rsidR="00896DFB" w14:paraId="0A4384F8" w14:textId="77777777" w:rsidTr="00CB6382">
              <w:tc>
                <w:tcPr>
                  <w:tcW w:w="5347" w:type="dxa"/>
                </w:tcPr>
                <w:p w14:paraId="7772CD86" w14:textId="77777777" w:rsidR="00896DFB" w:rsidRDefault="00896DFB" w:rsidP="00CB6382">
                  <w:pPr>
                    <w:jc w:val="left"/>
                    <w:rPr>
                      <w:rFonts w:ascii="Times New Roman" w:hAnsi="Times New Roman"/>
                      <w:b/>
                      <w:spacing w:val="34"/>
                      <w:sz w:val="20"/>
                    </w:rPr>
                  </w:pPr>
                  <w:r w:rsidRPr="00537901">
                    <w:rPr>
                      <w:rFonts w:ascii="Times New Roman" w:hAnsi="Times New Roman"/>
                      <w:b/>
                      <w:spacing w:val="34"/>
                      <w:sz w:val="20"/>
                    </w:rPr>
                    <w:t>ABSTRACT</w:t>
                  </w:r>
                </w:p>
              </w:tc>
            </w:tr>
          </w:tbl>
          <w:p w14:paraId="5B50D829" w14:textId="77777777" w:rsidR="00896DFB" w:rsidRPr="00513119" w:rsidRDefault="00896DFB" w:rsidP="00CB6382">
            <w:pPr>
              <w:rPr>
                <w:rFonts w:ascii="Times New Roman" w:hAnsi="Times New Roman"/>
                <w:sz w:val="10"/>
                <w:szCs w:val="10"/>
              </w:rPr>
            </w:pPr>
          </w:p>
          <w:p w14:paraId="47819455" w14:textId="77777777" w:rsidR="00896DFB" w:rsidRPr="001E69CD" w:rsidRDefault="00896DFB" w:rsidP="00CB6382">
            <w:pPr>
              <w:rPr>
                <w:rFonts w:ascii="Times New Roman" w:hAnsi="Times New Roman"/>
                <w:sz w:val="17"/>
                <w:szCs w:val="17"/>
              </w:rPr>
            </w:pPr>
            <w:r w:rsidRPr="001E69CD">
              <w:rPr>
                <w:rFonts w:ascii="Times New Roman" w:hAnsi="Times New Roman"/>
                <w:sz w:val="17"/>
                <w:szCs w:val="17"/>
              </w:rPr>
              <w:t xml:space="preserve">The abstract </w:t>
            </w:r>
            <w:r w:rsidRPr="001E69CD">
              <w:rPr>
                <w:rStyle w:val="AbstractTextChar"/>
              </w:rPr>
              <w:t>should be in the structured form and should present the things mentioned. Thes</w:t>
            </w:r>
            <w:r w:rsidRPr="001E69CD">
              <w:rPr>
                <w:rFonts w:ascii="Times New Roman" w:hAnsi="Times New Roman"/>
                <w:sz w:val="17"/>
                <w:szCs w:val="17"/>
              </w:rPr>
              <w:t>e four sub-headings and their accompanying explanations must always be included:</w:t>
            </w:r>
          </w:p>
          <w:p w14:paraId="512448E2" w14:textId="77777777" w:rsidR="00896DFB" w:rsidRPr="001E69CD" w:rsidRDefault="00896DFB" w:rsidP="00CB6382">
            <w:pPr>
              <w:rPr>
                <w:rFonts w:ascii="Times New Roman" w:hAnsi="Times New Roman"/>
                <w:b/>
                <w:bCs/>
                <w:sz w:val="17"/>
                <w:szCs w:val="17"/>
              </w:rPr>
            </w:pPr>
            <w:r w:rsidRPr="001E69CD">
              <w:rPr>
                <w:rFonts w:ascii="Times New Roman" w:hAnsi="Times New Roman"/>
                <w:b/>
                <w:bCs/>
                <w:sz w:val="17"/>
                <w:szCs w:val="17"/>
              </w:rPr>
              <w:t xml:space="preserve">Purpose: </w:t>
            </w:r>
          </w:p>
          <w:p w14:paraId="780CF54B" w14:textId="77777777" w:rsidR="00896DFB" w:rsidRPr="001E69CD" w:rsidRDefault="00896DFB" w:rsidP="00CB6382">
            <w:pPr>
              <w:rPr>
                <w:rFonts w:ascii="Times New Roman" w:hAnsi="Times New Roman"/>
                <w:b/>
                <w:bCs/>
                <w:sz w:val="17"/>
                <w:szCs w:val="17"/>
              </w:rPr>
            </w:pPr>
            <w:r w:rsidRPr="001E69CD">
              <w:rPr>
                <w:rFonts w:ascii="Times New Roman" w:hAnsi="Times New Roman"/>
                <w:b/>
                <w:bCs/>
                <w:sz w:val="17"/>
                <w:szCs w:val="17"/>
              </w:rPr>
              <w:t xml:space="preserve">Design/methodology/approach: </w:t>
            </w:r>
          </w:p>
          <w:p w14:paraId="242B2D5E" w14:textId="77777777" w:rsidR="00896DFB" w:rsidRPr="001E69CD" w:rsidRDefault="00896DFB" w:rsidP="00CB6382">
            <w:pPr>
              <w:rPr>
                <w:rFonts w:ascii="Times New Roman" w:hAnsi="Times New Roman"/>
                <w:b/>
                <w:bCs/>
                <w:sz w:val="17"/>
                <w:szCs w:val="17"/>
              </w:rPr>
            </w:pPr>
            <w:r w:rsidRPr="001E69CD">
              <w:rPr>
                <w:rFonts w:ascii="Times New Roman" w:hAnsi="Times New Roman"/>
                <w:b/>
                <w:bCs/>
                <w:sz w:val="17"/>
                <w:szCs w:val="17"/>
              </w:rPr>
              <w:t xml:space="preserve">Findings: </w:t>
            </w:r>
          </w:p>
          <w:p w14:paraId="27783103" w14:textId="77777777" w:rsidR="00896DFB" w:rsidRPr="001E69CD" w:rsidRDefault="00896DFB" w:rsidP="00CB6382">
            <w:pPr>
              <w:rPr>
                <w:rFonts w:ascii="Times New Roman" w:hAnsi="Times New Roman"/>
                <w:b/>
                <w:bCs/>
                <w:sz w:val="17"/>
                <w:szCs w:val="17"/>
              </w:rPr>
            </w:pPr>
            <w:r w:rsidRPr="001E69CD">
              <w:rPr>
                <w:rFonts w:ascii="Times New Roman" w:hAnsi="Times New Roman"/>
                <w:b/>
                <w:bCs/>
                <w:sz w:val="17"/>
                <w:szCs w:val="17"/>
              </w:rPr>
              <w:t xml:space="preserve">Originality: </w:t>
            </w:r>
          </w:p>
          <w:p w14:paraId="48FD0CF7" w14:textId="77777777" w:rsidR="00896DFB" w:rsidRPr="001E69CD" w:rsidRDefault="00896DFB" w:rsidP="00CB6382">
            <w:pPr>
              <w:rPr>
                <w:rFonts w:ascii="Times New Roman" w:hAnsi="Times New Roman"/>
                <w:sz w:val="17"/>
                <w:szCs w:val="17"/>
              </w:rPr>
            </w:pPr>
            <w:r w:rsidRPr="001E69CD">
              <w:rPr>
                <w:rFonts w:ascii="Times New Roman" w:hAnsi="Times New Roman"/>
                <w:sz w:val="17"/>
                <w:szCs w:val="17"/>
              </w:rPr>
              <w:t>The following three sub-headings are optional and can be included, if applicable:</w:t>
            </w:r>
          </w:p>
          <w:p w14:paraId="2EE74782" w14:textId="77777777" w:rsidR="00896DFB" w:rsidRPr="001E69CD" w:rsidRDefault="00896DFB" w:rsidP="00CB6382">
            <w:pPr>
              <w:rPr>
                <w:rFonts w:ascii="Times New Roman" w:hAnsi="Times New Roman"/>
                <w:b/>
                <w:bCs/>
                <w:sz w:val="17"/>
                <w:szCs w:val="17"/>
              </w:rPr>
            </w:pPr>
            <w:r w:rsidRPr="001E69CD">
              <w:rPr>
                <w:rFonts w:ascii="Times New Roman" w:hAnsi="Times New Roman"/>
                <w:b/>
                <w:bCs/>
                <w:sz w:val="17"/>
                <w:szCs w:val="17"/>
              </w:rPr>
              <w:t xml:space="preserve">Research limitations/implications: </w:t>
            </w:r>
          </w:p>
          <w:p w14:paraId="79AF0FA7" w14:textId="77777777" w:rsidR="00896DFB" w:rsidRPr="001E69CD" w:rsidRDefault="00896DFB" w:rsidP="00CB6382">
            <w:pPr>
              <w:rPr>
                <w:rFonts w:ascii="Times New Roman" w:hAnsi="Times New Roman"/>
                <w:b/>
                <w:bCs/>
                <w:sz w:val="17"/>
                <w:szCs w:val="17"/>
              </w:rPr>
            </w:pPr>
            <w:r w:rsidRPr="001E69CD">
              <w:rPr>
                <w:rFonts w:ascii="Times New Roman" w:hAnsi="Times New Roman"/>
                <w:b/>
                <w:bCs/>
                <w:sz w:val="17"/>
                <w:szCs w:val="17"/>
              </w:rPr>
              <w:t xml:space="preserve">Practical implications: </w:t>
            </w:r>
          </w:p>
          <w:p w14:paraId="4BF87A2B" w14:textId="77777777" w:rsidR="00896DFB" w:rsidRPr="001E69CD" w:rsidRDefault="00896DFB" w:rsidP="00CB6382">
            <w:pPr>
              <w:rPr>
                <w:rFonts w:ascii="Times New Roman" w:hAnsi="Times New Roman"/>
                <w:b/>
                <w:bCs/>
                <w:sz w:val="17"/>
                <w:szCs w:val="17"/>
              </w:rPr>
            </w:pPr>
            <w:r w:rsidRPr="001E69CD">
              <w:rPr>
                <w:rFonts w:ascii="Times New Roman" w:hAnsi="Times New Roman"/>
                <w:b/>
                <w:bCs/>
                <w:sz w:val="17"/>
                <w:szCs w:val="17"/>
              </w:rPr>
              <w:t>Social implications:</w:t>
            </w:r>
            <w:r w:rsidRPr="001E69CD">
              <w:rPr>
                <w:rFonts w:ascii="Times New Roman" w:hAnsi="Times New Roman"/>
                <w:sz w:val="17"/>
                <w:szCs w:val="17"/>
              </w:rPr>
              <w:t xml:space="preserve"> </w:t>
            </w:r>
            <w:r w:rsidRPr="001E69CD">
              <w:rPr>
                <w:rFonts w:ascii="Times New Roman" w:hAnsi="Times New Roman"/>
                <w:b/>
                <w:bCs/>
                <w:sz w:val="17"/>
                <w:szCs w:val="17"/>
              </w:rPr>
              <w:tab/>
            </w:r>
          </w:p>
          <w:p w14:paraId="1673B13E" w14:textId="77777777" w:rsidR="00896DFB" w:rsidRPr="001E69CD" w:rsidRDefault="00896DFB" w:rsidP="00CB6382">
            <w:pPr>
              <w:rPr>
                <w:rFonts w:ascii="Times New Roman" w:hAnsi="Times New Roman"/>
                <w:sz w:val="17"/>
                <w:szCs w:val="17"/>
              </w:rPr>
            </w:pPr>
            <w:r w:rsidRPr="001E69CD">
              <w:rPr>
                <w:rFonts w:ascii="Times New Roman" w:hAnsi="Times New Roman"/>
                <w:sz w:val="17"/>
                <w:szCs w:val="17"/>
              </w:rPr>
              <w:t>The maximum length of your abstract should be 250 words in total.</w:t>
            </w:r>
          </w:p>
          <w:p w14:paraId="6F636765" w14:textId="77777777" w:rsidR="00896DFB" w:rsidRPr="001E69CD" w:rsidRDefault="00896DFB" w:rsidP="00CB6382">
            <w:pPr>
              <w:rPr>
                <w:rFonts w:ascii="Times New Roman" w:hAnsi="Times New Roman"/>
                <w:sz w:val="17"/>
                <w:szCs w:val="17"/>
              </w:rPr>
            </w:pPr>
          </w:p>
          <w:p w14:paraId="53827FA8" w14:textId="77777777" w:rsidR="00896DFB" w:rsidRDefault="00896DFB" w:rsidP="00CB6382">
            <w:pPr>
              <w:rPr>
                <w:rFonts w:ascii="Times New Roman" w:hAnsi="Times New Roman"/>
              </w:rPr>
            </w:pPr>
            <w:r w:rsidRPr="001E69CD">
              <w:rPr>
                <w:rFonts w:ascii="Times New Roman" w:hAnsi="Times New Roman"/>
                <w:b/>
                <w:bCs/>
                <w:i/>
                <w:sz w:val="17"/>
                <w:szCs w:val="17"/>
              </w:rPr>
              <w:t>Keywords</w:t>
            </w:r>
            <w:r w:rsidRPr="001E69CD">
              <w:rPr>
                <w:rFonts w:ascii="Times New Roman" w:hAnsi="Times New Roman"/>
                <w:b/>
                <w:bCs/>
                <w:sz w:val="17"/>
                <w:szCs w:val="17"/>
              </w:rPr>
              <w:t>:</w:t>
            </w:r>
            <w:r w:rsidRPr="001E69CD">
              <w:rPr>
                <w:rFonts w:ascii="Times New Roman" w:hAnsi="Times New Roman"/>
                <w:sz w:val="17"/>
                <w:szCs w:val="17"/>
              </w:rPr>
              <w:t xml:space="preserve"> Highway traffic flow, unmanned aerial vehicle, quad rotor, real time video</w:t>
            </w:r>
            <w:r>
              <w:rPr>
                <w:rFonts w:ascii="Times New Roman" w:hAnsi="Times New Roman"/>
                <w:b/>
                <w:sz w:val="16"/>
                <w:szCs w:val="16"/>
              </w:rPr>
              <w:t xml:space="preserve"> </w:t>
            </w:r>
          </w:p>
        </w:tc>
      </w:tr>
    </w:tbl>
    <w:p w14:paraId="566442EA" w14:textId="77777777" w:rsidR="00896DFB" w:rsidRDefault="00896DFB" w:rsidP="00495957">
      <w:pPr>
        <w:pStyle w:val="NoSpacing"/>
      </w:pPr>
    </w:p>
    <w:p w14:paraId="7E337653" w14:textId="77777777" w:rsidR="00896DFB" w:rsidRDefault="00896DFB" w:rsidP="001E004C">
      <w:pPr>
        <w:pStyle w:val="Level1Heading"/>
        <w:numPr>
          <w:ilvl w:val="0"/>
          <w:numId w:val="0"/>
        </w:numPr>
        <w:spacing w:line="240" w:lineRule="auto"/>
        <w:ind w:left="360" w:hanging="360"/>
        <w:sectPr w:rsidR="00896DFB" w:rsidSect="001E004C">
          <w:headerReference w:type="default" r:id="rId13"/>
          <w:footerReference w:type="default" r:id="rId14"/>
          <w:pgSz w:w="11906" w:h="16838" w:code="9"/>
          <w:pgMar w:top="907" w:right="432" w:bottom="950" w:left="432" w:header="720" w:footer="720" w:gutter="0"/>
          <w:cols w:space="720"/>
          <w:docGrid w:linePitch="360"/>
        </w:sectPr>
      </w:pPr>
    </w:p>
    <w:p w14:paraId="033FAC98" w14:textId="21E57967" w:rsidR="00C36DC7" w:rsidRPr="00C36DC7" w:rsidRDefault="00C36DC7" w:rsidP="00C36DC7">
      <w:pPr>
        <w:pStyle w:val="Level1Heading"/>
      </w:pPr>
      <w:r w:rsidRPr="00C36DC7">
        <w:t>Introduction</w:t>
      </w:r>
    </w:p>
    <w:p w14:paraId="0CB19EB0" w14:textId="3F7831F9" w:rsidR="000546C6" w:rsidRDefault="00C36DC7" w:rsidP="00C36DC7">
      <w:pPr>
        <w:pStyle w:val="ManuscriptText"/>
      </w:pPr>
      <w:r w:rsidRPr="00C36DC7">
        <w:t>The Introduction must contain an accurate and concise analysis of the existing knowledge on the investigated scientific problem. A very broad overview of the scientific topic and related background as well as the compilation of a long list of cited references should be avoided.</w:t>
      </w:r>
    </w:p>
    <w:p w14:paraId="6F85FA8D" w14:textId="15217452" w:rsidR="00A71C1D" w:rsidRPr="000546C6" w:rsidRDefault="00C36DC7" w:rsidP="000546C6">
      <w:pPr>
        <w:pStyle w:val="ManuscriptText"/>
      </w:pPr>
      <w:r w:rsidRPr="000546C6">
        <w:t>The final paragraph should indicate the motivation and objectives of the conducted work.</w:t>
      </w:r>
    </w:p>
    <w:p w14:paraId="250C002F" w14:textId="1E64F5C3" w:rsidR="00A71C1D" w:rsidRDefault="0052210F" w:rsidP="00C36DC7">
      <w:pPr>
        <w:pStyle w:val="Level2Heading"/>
      </w:pPr>
      <w:r>
        <w:t>Equations Definition</w:t>
      </w:r>
    </w:p>
    <w:p w14:paraId="1FBA0CFF" w14:textId="3AA189B0" w:rsidR="00B814B6" w:rsidRPr="00A6350D" w:rsidRDefault="00B814B6" w:rsidP="00B814B6">
      <w:pPr>
        <w:pStyle w:val="ManuscriptText"/>
      </w:pPr>
      <w:r w:rsidRPr="00A6350D">
        <w:t>Equations and formulae should be typed in Mathtype, and numbered consecutively with Arabic numerals in parentheses on the right hand side of the page (if referred to explicitly in the text)</w:t>
      </w:r>
      <w:r w:rsidRPr="00A6350D">
        <w:rPr>
          <w:rFonts w:hint="eastAsia"/>
        </w:rPr>
        <w:t>.</w:t>
      </w:r>
    </w:p>
    <w:p w14:paraId="79B66348" w14:textId="51A26C13" w:rsidR="00946D86" w:rsidRDefault="0052210F" w:rsidP="0052210F">
      <w:pPr>
        <w:pStyle w:val="ManuscriptText"/>
      </w:pPr>
      <w:r w:rsidRPr="00E26429">
        <w:rPr>
          <w:position w:val="-10"/>
          <w:sz w:val="20"/>
          <w:lang w:val="en-US"/>
        </w:rPr>
        <w:object w:dxaOrig="1080" w:dyaOrig="279" w14:anchorId="0892D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14.15pt" o:ole="">
            <v:imagedata r:id="rId15" o:title=""/>
          </v:shape>
          <o:OLEObject Type="Embed" ProgID="Equation.DSMT4" ShapeID="_x0000_i1025" DrawAspect="Content" ObjectID="_1845036302" r:id="rId16"/>
        </w:object>
      </w:r>
      <w:r w:rsidRPr="00E26429">
        <w:rPr>
          <w:lang w:val="en-US"/>
        </w:rPr>
        <w:tab/>
      </w:r>
      <w:r>
        <w:rPr>
          <w:lang w:val="en-US"/>
        </w:rPr>
        <w:tab/>
      </w:r>
      <w:r>
        <w:rPr>
          <w:lang w:val="en-US"/>
        </w:rPr>
        <w:tab/>
      </w:r>
      <w:r>
        <w:rPr>
          <w:lang w:val="en-US"/>
        </w:rPr>
        <w:tab/>
      </w:r>
      <w:r w:rsidR="00B814B6">
        <w:rPr>
          <w:lang w:val="en-US"/>
        </w:rPr>
        <w:t xml:space="preserve">                </w:t>
      </w:r>
      <w:r w:rsidRPr="00E26429">
        <w:rPr>
          <w:lang w:val="en-US"/>
        </w:rPr>
        <w:t>(</w:t>
      </w:r>
      <w:r w:rsidRPr="00E26429">
        <w:rPr>
          <w:iCs/>
          <w:lang w:val="en-US"/>
        </w:rPr>
        <w:t>1</w:t>
      </w:r>
      <w:r w:rsidRPr="00E26429">
        <w:rPr>
          <w:lang w:val="en-US"/>
        </w:rPr>
        <w:t>)</w:t>
      </w:r>
    </w:p>
    <w:p w14:paraId="7A972A42" w14:textId="64248037" w:rsidR="00946D86" w:rsidRPr="00946D86" w:rsidRDefault="0052210F" w:rsidP="00946D86">
      <w:pPr>
        <w:pStyle w:val="Level3Heading"/>
      </w:pPr>
      <w:r>
        <w:t>Tables</w:t>
      </w:r>
    </w:p>
    <w:p w14:paraId="5FBF2756" w14:textId="363303D2" w:rsidR="0052210F" w:rsidRDefault="0052210F" w:rsidP="001E004C">
      <w:pPr>
        <w:pStyle w:val="ManuscriptText"/>
      </w:pPr>
      <w:r w:rsidRPr="00A6350D">
        <w:t xml:space="preserve">All tables should be numbered with Arabic numerals. </w:t>
      </w:r>
      <w:r w:rsidRPr="00211F0D">
        <w:t>Every table should have a caption.</w:t>
      </w:r>
      <w:r w:rsidRPr="00A6350D">
        <w:t xml:space="preserve">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0145D80E" w14:textId="77777777" w:rsidR="001E004C" w:rsidRDefault="001E004C" w:rsidP="001E004C">
      <w:pPr>
        <w:pStyle w:val="ManuscriptText"/>
      </w:pPr>
    </w:p>
    <w:p w14:paraId="58C8C91E" w14:textId="77777777" w:rsidR="001E004C" w:rsidRDefault="001E004C" w:rsidP="001E004C">
      <w:pPr>
        <w:pStyle w:val="ManuscriptText"/>
      </w:pPr>
    </w:p>
    <w:p w14:paraId="6BC1F6A4" w14:textId="77777777" w:rsidR="001E004C" w:rsidRPr="00A6350D" w:rsidRDefault="001E004C" w:rsidP="001E004C">
      <w:pPr>
        <w:pStyle w:val="ManuscriptText"/>
      </w:pPr>
    </w:p>
    <w:p w14:paraId="2B451C74" w14:textId="77777777" w:rsidR="004B6FC8" w:rsidRDefault="004B6FC8" w:rsidP="0052210F">
      <w:pPr>
        <w:pStyle w:val="TableCaption"/>
      </w:pPr>
    </w:p>
    <w:p w14:paraId="70DB5969" w14:textId="1FC38800" w:rsidR="0052210F" w:rsidRPr="0052210F" w:rsidRDefault="0052210F" w:rsidP="0052210F">
      <w:pPr>
        <w:pStyle w:val="TableCaption"/>
      </w:pPr>
      <w:r w:rsidRPr="0052210F">
        <w:t>Table 1 - An example of a table.</w:t>
      </w:r>
    </w:p>
    <w:tbl>
      <w:tblPr>
        <w:tblW w:w="0" w:type="auto"/>
        <w:tblLook w:val="01E0" w:firstRow="1" w:lastRow="1" w:firstColumn="1" w:lastColumn="1" w:noHBand="0" w:noVBand="0"/>
      </w:tblPr>
      <w:tblGrid>
        <w:gridCol w:w="2287"/>
        <w:gridCol w:w="1234"/>
        <w:gridCol w:w="1234"/>
      </w:tblGrid>
      <w:tr w:rsidR="0052210F" w:rsidRPr="00A6350D" w14:paraId="3886F89C" w14:textId="77777777" w:rsidTr="00181B2D">
        <w:tc>
          <w:tcPr>
            <w:tcW w:w="2287" w:type="dxa"/>
            <w:tcBorders>
              <w:top w:val="single" w:sz="4" w:space="0" w:color="auto"/>
              <w:bottom w:val="single" w:sz="4" w:space="0" w:color="auto"/>
            </w:tcBorders>
          </w:tcPr>
          <w:p w14:paraId="2A02037D" w14:textId="77777777" w:rsidR="0052210F" w:rsidRPr="0052210F" w:rsidRDefault="0052210F" w:rsidP="003A5C9F">
            <w:pPr>
              <w:pStyle w:val="Els-table-col-head"/>
              <w:rPr>
                <w:sz w:val="15"/>
                <w:szCs w:val="15"/>
              </w:rPr>
            </w:pPr>
            <w:r w:rsidRPr="0052210F">
              <w:rPr>
                <w:sz w:val="15"/>
                <w:szCs w:val="15"/>
              </w:rPr>
              <w:t>An example of a column heading</w:t>
            </w:r>
          </w:p>
        </w:tc>
        <w:tc>
          <w:tcPr>
            <w:tcW w:w="1234" w:type="dxa"/>
            <w:tcBorders>
              <w:top w:val="single" w:sz="4" w:space="0" w:color="auto"/>
              <w:bottom w:val="single" w:sz="4" w:space="0" w:color="auto"/>
            </w:tcBorders>
          </w:tcPr>
          <w:p w14:paraId="2A4C8D15" w14:textId="77777777" w:rsidR="0052210F" w:rsidRPr="0052210F" w:rsidRDefault="0052210F" w:rsidP="003A5C9F">
            <w:pPr>
              <w:pStyle w:val="Els-table-col-head"/>
              <w:jc w:val="center"/>
              <w:rPr>
                <w:sz w:val="15"/>
                <w:szCs w:val="15"/>
              </w:rPr>
            </w:pPr>
            <w:r w:rsidRPr="0052210F">
              <w:rPr>
                <w:sz w:val="15"/>
                <w:szCs w:val="15"/>
              </w:rPr>
              <w:t>Column A (</w:t>
            </w:r>
            <w:r w:rsidRPr="0052210F">
              <w:rPr>
                <w:i/>
                <w:sz w:val="15"/>
                <w:szCs w:val="15"/>
              </w:rPr>
              <w:t>t</w:t>
            </w:r>
            <w:r w:rsidRPr="0052210F">
              <w:rPr>
                <w:sz w:val="15"/>
                <w:szCs w:val="15"/>
              </w:rPr>
              <w:t>)</w:t>
            </w:r>
          </w:p>
        </w:tc>
        <w:tc>
          <w:tcPr>
            <w:tcW w:w="1234" w:type="dxa"/>
            <w:tcBorders>
              <w:top w:val="single" w:sz="4" w:space="0" w:color="auto"/>
              <w:bottom w:val="single" w:sz="4" w:space="0" w:color="auto"/>
            </w:tcBorders>
          </w:tcPr>
          <w:p w14:paraId="55CD1AB8" w14:textId="77777777" w:rsidR="0052210F" w:rsidRPr="0052210F" w:rsidRDefault="0052210F" w:rsidP="003A5C9F">
            <w:pPr>
              <w:pStyle w:val="Els-table-col-head"/>
              <w:jc w:val="center"/>
              <w:rPr>
                <w:sz w:val="15"/>
                <w:szCs w:val="15"/>
              </w:rPr>
            </w:pPr>
            <w:r w:rsidRPr="0052210F">
              <w:rPr>
                <w:sz w:val="15"/>
                <w:szCs w:val="15"/>
              </w:rPr>
              <w:t>Column B (</w:t>
            </w:r>
            <w:r w:rsidRPr="0052210F">
              <w:rPr>
                <w:i/>
                <w:iCs/>
                <w:sz w:val="15"/>
                <w:szCs w:val="15"/>
              </w:rPr>
              <w:t>t</w:t>
            </w:r>
            <w:r w:rsidRPr="0052210F">
              <w:rPr>
                <w:sz w:val="15"/>
                <w:szCs w:val="15"/>
              </w:rPr>
              <w:t>)</w:t>
            </w:r>
          </w:p>
        </w:tc>
      </w:tr>
      <w:tr w:rsidR="0052210F" w:rsidRPr="00A6350D" w14:paraId="14CB9A3F" w14:textId="77777777" w:rsidTr="00181B2D">
        <w:tc>
          <w:tcPr>
            <w:tcW w:w="2287" w:type="dxa"/>
            <w:tcBorders>
              <w:top w:val="single" w:sz="4" w:space="0" w:color="auto"/>
            </w:tcBorders>
          </w:tcPr>
          <w:p w14:paraId="2CFC4480" w14:textId="77777777" w:rsidR="0052210F" w:rsidRPr="0052210F" w:rsidRDefault="0052210F" w:rsidP="003A5C9F">
            <w:pPr>
              <w:pStyle w:val="Els-table-text"/>
              <w:jc w:val="both"/>
              <w:rPr>
                <w:sz w:val="15"/>
                <w:szCs w:val="15"/>
              </w:rPr>
            </w:pPr>
            <w:r w:rsidRPr="0052210F">
              <w:rPr>
                <w:sz w:val="15"/>
                <w:szCs w:val="15"/>
              </w:rPr>
              <w:t>And an entry</w:t>
            </w:r>
          </w:p>
        </w:tc>
        <w:tc>
          <w:tcPr>
            <w:tcW w:w="1234" w:type="dxa"/>
            <w:tcBorders>
              <w:top w:val="single" w:sz="4" w:space="0" w:color="auto"/>
            </w:tcBorders>
          </w:tcPr>
          <w:p w14:paraId="64DCB572" w14:textId="77777777" w:rsidR="0052210F" w:rsidRPr="0052210F" w:rsidRDefault="0052210F" w:rsidP="003A5C9F">
            <w:pPr>
              <w:pStyle w:val="Els-table-text"/>
              <w:jc w:val="center"/>
              <w:rPr>
                <w:sz w:val="15"/>
                <w:szCs w:val="15"/>
              </w:rPr>
            </w:pPr>
            <w:r w:rsidRPr="0052210F">
              <w:rPr>
                <w:sz w:val="15"/>
                <w:szCs w:val="15"/>
              </w:rPr>
              <w:t>1</w:t>
            </w:r>
          </w:p>
        </w:tc>
        <w:tc>
          <w:tcPr>
            <w:tcW w:w="1234" w:type="dxa"/>
            <w:tcBorders>
              <w:top w:val="single" w:sz="4" w:space="0" w:color="auto"/>
            </w:tcBorders>
          </w:tcPr>
          <w:p w14:paraId="0229B32E" w14:textId="77777777" w:rsidR="0052210F" w:rsidRPr="0052210F" w:rsidRDefault="0052210F" w:rsidP="003A5C9F">
            <w:pPr>
              <w:pStyle w:val="Els-table-text"/>
              <w:jc w:val="center"/>
              <w:rPr>
                <w:sz w:val="15"/>
                <w:szCs w:val="15"/>
              </w:rPr>
            </w:pPr>
            <w:r w:rsidRPr="0052210F">
              <w:rPr>
                <w:sz w:val="15"/>
                <w:szCs w:val="15"/>
              </w:rPr>
              <w:t>2</w:t>
            </w:r>
          </w:p>
        </w:tc>
      </w:tr>
      <w:tr w:rsidR="0052210F" w:rsidRPr="00A6350D" w14:paraId="0E970AF8" w14:textId="77777777" w:rsidTr="00181B2D">
        <w:tc>
          <w:tcPr>
            <w:tcW w:w="2287" w:type="dxa"/>
          </w:tcPr>
          <w:p w14:paraId="61E90EA5" w14:textId="77777777" w:rsidR="0052210F" w:rsidRPr="0052210F" w:rsidRDefault="0052210F" w:rsidP="003A5C9F">
            <w:pPr>
              <w:pStyle w:val="Els-table-text"/>
              <w:jc w:val="both"/>
              <w:rPr>
                <w:sz w:val="15"/>
                <w:szCs w:val="15"/>
              </w:rPr>
            </w:pPr>
            <w:r w:rsidRPr="0052210F">
              <w:rPr>
                <w:sz w:val="15"/>
                <w:szCs w:val="15"/>
              </w:rPr>
              <w:t>And another entry</w:t>
            </w:r>
          </w:p>
        </w:tc>
        <w:tc>
          <w:tcPr>
            <w:tcW w:w="1234" w:type="dxa"/>
          </w:tcPr>
          <w:p w14:paraId="44E3C3C8" w14:textId="77777777" w:rsidR="0052210F" w:rsidRPr="0052210F" w:rsidRDefault="0052210F" w:rsidP="003A5C9F">
            <w:pPr>
              <w:pStyle w:val="Els-table-text"/>
              <w:jc w:val="center"/>
              <w:rPr>
                <w:sz w:val="15"/>
                <w:szCs w:val="15"/>
              </w:rPr>
            </w:pPr>
            <w:r w:rsidRPr="0052210F">
              <w:rPr>
                <w:sz w:val="15"/>
                <w:szCs w:val="15"/>
              </w:rPr>
              <w:t>3</w:t>
            </w:r>
          </w:p>
        </w:tc>
        <w:tc>
          <w:tcPr>
            <w:tcW w:w="1234" w:type="dxa"/>
          </w:tcPr>
          <w:p w14:paraId="70DAA273" w14:textId="77777777" w:rsidR="0052210F" w:rsidRPr="0052210F" w:rsidRDefault="0052210F" w:rsidP="003A5C9F">
            <w:pPr>
              <w:pStyle w:val="Els-table-text"/>
              <w:jc w:val="center"/>
              <w:rPr>
                <w:sz w:val="15"/>
                <w:szCs w:val="15"/>
              </w:rPr>
            </w:pPr>
            <w:r w:rsidRPr="0052210F">
              <w:rPr>
                <w:sz w:val="15"/>
                <w:szCs w:val="15"/>
              </w:rPr>
              <w:t>4</w:t>
            </w:r>
          </w:p>
        </w:tc>
      </w:tr>
      <w:tr w:rsidR="0052210F" w:rsidRPr="00A6350D" w14:paraId="4A099260" w14:textId="77777777" w:rsidTr="00181B2D">
        <w:tc>
          <w:tcPr>
            <w:tcW w:w="2287" w:type="dxa"/>
            <w:tcBorders>
              <w:bottom w:val="single" w:sz="4" w:space="0" w:color="auto"/>
            </w:tcBorders>
          </w:tcPr>
          <w:p w14:paraId="538C82DE" w14:textId="77777777" w:rsidR="0052210F" w:rsidRPr="0052210F" w:rsidRDefault="0052210F" w:rsidP="003A5C9F">
            <w:pPr>
              <w:pStyle w:val="Els-table-text"/>
              <w:jc w:val="both"/>
              <w:rPr>
                <w:sz w:val="15"/>
                <w:szCs w:val="15"/>
              </w:rPr>
            </w:pPr>
            <w:r w:rsidRPr="0052210F">
              <w:rPr>
                <w:sz w:val="15"/>
                <w:szCs w:val="15"/>
              </w:rPr>
              <w:t>And another entry</w:t>
            </w:r>
          </w:p>
        </w:tc>
        <w:tc>
          <w:tcPr>
            <w:tcW w:w="1234" w:type="dxa"/>
            <w:tcBorders>
              <w:bottom w:val="single" w:sz="4" w:space="0" w:color="auto"/>
            </w:tcBorders>
          </w:tcPr>
          <w:p w14:paraId="50855005" w14:textId="77777777" w:rsidR="0052210F" w:rsidRPr="0052210F" w:rsidRDefault="0052210F" w:rsidP="003A5C9F">
            <w:pPr>
              <w:pStyle w:val="Els-table-text"/>
              <w:jc w:val="center"/>
              <w:rPr>
                <w:sz w:val="15"/>
                <w:szCs w:val="15"/>
              </w:rPr>
            </w:pPr>
            <w:r w:rsidRPr="0052210F">
              <w:rPr>
                <w:sz w:val="15"/>
                <w:szCs w:val="15"/>
              </w:rPr>
              <w:t>5</w:t>
            </w:r>
          </w:p>
        </w:tc>
        <w:tc>
          <w:tcPr>
            <w:tcW w:w="1234" w:type="dxa"/>
            <w:tcBorders>
              <w:bottom w:val="single" w:sz="4" w:space="0" w:color="auto"/>
            </w:tcBorders>
          </w:tcPr>
          <w:p w14:paraId="255BB3B3" w14:textId="77777777" w:rsidR="0052210F" w:rsidRPr="0052210F" w:rsidRDefault="0052210F" w:rsidP="003A5C9F">
            <w:pPr>
              <w:pStyle w:val="Els-table-text"/>
              <w:jc w:val="center"/>
              <w:rPr>
                <w:sz w:val="15"/>
                <w:szCs w:val="15"/>
              </w:rPr>
            </w:pPr>
            <w:r w:rsidRPr="0052210F">
              <w:rPr>
                <w:sz w:val="15"/>
                <w:szCs w:val="15"/>
              </w:rPr>
              <w:t>6</w:t>
            </w:r>
          </w:p>
        </w:tc>
      </w:tr>
    </w:tbl>
    <w:p w14:paraId="522513DD" w14:textId="26BDFE7F" w:rsidR="00946D86" w:rsidRDefault="0052210F" w:rsidP="0052210F">
      <w:pPr>
        <w:pStyle w:val="Level3Heading"/>
      </w:pPr>
      <w:r>
        <w:t>Figures</w:t>
      </w:r>
    </w:p>
    <w:p w14:paraId="62ABB5D1" w14:textId="7ABD9E3D" w:rsidR="0052210F" w:rsidRDefault="00DA7B04" w:rsidP="00B814B6">
      <w:pPr>
        <w:pStyle w:val="ManuscriptText"/>
      </w:pPr>
      <w:r>
        <w:t>All figures should be numbered with Arabic numerals (1,2,3,….).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w:t>
      </w:r>
    </w:p>
    <w:p w14:paraId="37B9F111" w14:textId="1629A83C" w:rsidR="00DA7B04" w:rsidRDefault="00DA7B04" w:rsidP="00B814B6">
      <w:pPr>
        <w:pStyle w:val="ManuscriptText"/>
      </w:pPr>
      <w:r>
        <w:t>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minimum.</w:t>
      </w:r>
    </w:p>
    <w:p w14:paraId="2A4DBE9E" w14:textId="71550D4F" w:rsidR="00B814B6" w:rsidRDefault="00DA7B04" w:rsidP="00B814B6">
      <w:pPr>
        <w:pStyle w:val="ManuscriptText"/>
      </w:pPr>
      <w:r>
        <w:t>The figure number and caption should be typed below the illustration</w:t>
      </w:r>
      <w:r w:rsidR="00B814B6">
        <w:t xml:space="preserve">. if two images fit next to each other, these may be placed next to each other to save space. For example, see </w:t>
      </w:r>
      <w:r w:rsidR="00211F0D">
        <w:fldChar w:fldCharType="begin"/>
      </w:r>
      <w:r w:rsidR="00211F0D">
        <w:instrText xml:space="preserve"> REF _Ref225763398 \h </w:instrText>
      </w:r>
      <w:r w:rsidR="00211F0D">
        <w:fldChar w:fldCharType="separate"/>
      </w:r>
      <w:r w:rsidR="00181B2D">
        <w:t xml:space="preserve">Fig.  </w:t>
      </w:r>
      <w:r w:rsidR="00181B2D">
        <w:rPr>
          <w:noProof/>
        </w:rPr>
        <w:t>1</w:t>
      </w:r>
      <w:r w:rsidR="00211F0D">
        <w:fldChar w:fldCharType="end"/>
      </w:r>
      <w:r w:rsidR="00B814B6">
        <w:t>.</w:t>
      </w:r>
    </w:p>
    <w:p w14:paraId="626D96B7" w14:textId="77777777" w:rsidR="00211F0D" w:rsidRDefault="00211F0D" w:rsidP="002A76F5">
      <w:pPr>
        <w:pStyle w:val="NoSpacing"/>
        <w:keepNext/>
        <w:jc w:val="center"/>
      </w:pPr>
      <w:r>
        <w:rPr>
          <w:noProof/>
        </w:rPr>
        <w:lastRenderedPageBreak/>
        <w:drawing>
          <wp:inline distT="0" distB="0" distL="0" distR="0" wp14:anchorId="0747B93F" wp14:editId="6E4ADA8D">
            <wp:extent cx="2856865" cy="865505"/>
            <wp:effectExtent l="0" t="0" r="635" b="0"/>
            <wp:docPr id="16374062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06223" name="Picture 163740622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6865" cy="865505"/>
                    </a:xfrm>
                    <a:prstGeom prst="rect">
                      <a:avLst/>
                    </a:prstGeom>
                  </pic:spPr>
                </pic:pic>
              </a:graphicData>
            </a:graphic>
          </wp:inline>
        </w:drawing>
      </w:r>
    </w:p>
    <w:p w14:paraId="0D515877" w14:textId="26BB6A38" w:rsidR="00B814B6" w:rsidRPr="00A6350D" w:rsidRDefault="00211F0D" w:rsidP="00211F0D">
      <w:pPr>
        <w:pStyle w:val="FigureCaption"/>
      </w:pPr>
      <w:bookmarkStart w:id="0" w:name="_Ref225763398"/>
      <w:r>
        <w:t xml:space="preserve">Fig.  </w:t>
      </w:r>
      <w:fldSimple w:instr=" SEQ Fig._ \* ARABIC ">
        <w:r w:rsidR="00181B2D">
          <w:rPr>
            <w:noProof/>
          </w:rPr>
          <w:t>1</w:t>
        </w:r>
      </w:fldSimple>
      <w:bookmarkEnd w:id="0"/>
      <w:r>
        <w:t xml:space="preserve"> - </w:t>
      </w:r>
      <w:r w:rsidRPr="00D3376C">
        <w:t>(a) first picture; (b) second picture.</w:t>
      </w:r>
    </w:p>
    <w:p w14:paraId="4E041C3E" w14:textId="18598C0E" w:rsidR="00C36DC7" w:rsidRDefault="009749D8" w:rsidP="009749D8">
      <w:pPr>
        <w:pStyle w:val="Level1Heading"/>
      </w:pPr>
      <w:r>
        <w:t>Methodology / Experimental Work</w:t>
      </w:r>
    </w:p>
    <w:p w14:paraId="48F22AA7" w14:textId="5C6D2E98" w:rsidR="0052210F" w:rsidRDefault="0052210F" w:rsidP="0052210F">
      <w:pPr>
        <w:pStyle w:val="ManuscriptText"/>
        <w:rPr>
          <w:lang w:val="en-US"/>
        </w:rPr>
      </w:pPr>
      <w:r>
        <w:t xml:space="preserve">This section will describe the method for theoratical works and experimental details for experiments. </w:t>
      </w:r>
      <w:r w:rsidR="00211F0D">
        <w:rPr>
          <w:lang w:val="en-US"/>
        </w:rPr>
        <w:t>The information on the reproducibility, accuracy, and uncertainty of the methods should be provided here if it applies to the whole Results and discussion section.</w:t>
      </w:r>
    </w:p>
    <w:p w14:paraId="14A8809F" w14:textId="72E8F6A4" w:rsidR="00211F0D" w:rsidRDefault="00211F0D" w:rsidP="00211F0D">
      <w:pPr>
        <w:pStyle w:val="Level1Heading"/>
      </w:pPr>
      <w:r w:rsidRPr="00E26429">
        <w:t xml:space="preserve">Results and </w:t>
      </w:r>
      <w:r>
        <w:t>D</w:t>
      </w:r>
      <w:r w:rsidRPr="00E26429">
        <w:t>iscussion</w:t>
      </w:r>
    </w:p>
    <w:p w14:paraId="71EC16A3" w14:textId="77D61229" w:rsidR="00DD2C8E" w:rsidRDefault="00DD2C8E" w:rsidP="00DD2C8E">
      <w:pPr>
        <w:pStyle w:val="ManuscriptText"/>
      </w:pPr>
      <w:r>
        <w:t xml:space="preserve">This section describes all the results produced for proposed method or conducted experiments. Furthermore, </w:t>
      </w:r>
      <w:r w:rsidR="002366FE">
        <w:t>any comparison of produced results with published results can be discussed in this section.</w:t>
      </w:r>
    </w:p>
    <w:p w14:paraId="49F5C403" w14:textId="746D802D" w:rsidR="001E69CD" w:rsidRDefault="001E69CD" w:rsidP="00D06210">
      <w:pPr>
        <w:pStyle w:val="Level1Heading"/>
      </w:pPr>
      <w:r w:rsidRPr="00E26429">
        <w:t>Conclusions</w:t>
      </w:r>
    </w:p>
    <w:p w14:paraId="406EABE8" w14:textId="2534DF33" w:rsidR="00D06210" w:rsidRDefault="00D06210" w:rsidP="00D06210">
      <w:pPr>
        <w:pStyle w:val="ManuscriptText"/>
      </w:pPr>
      <w:r w:rsidRPr="00E26429">
        <w:t>Th</w:t>
      </w:r>
      <w:r>
        <w:t>e Conclusions</w:t>
      </w:r>
      <w:r w:rsidRPr="00E26429">
        <w:t xml:space="preserve"> section contains </w:t>
      </w:r>
      <w:r>
        <w:t>a brief</w:t>
      </w:r>
      <w:r w:rsidRPr="00E26429">
        <w:t xml:space="preserve"> </w:t>
      </w:r>
      <w:r>
        <w:t xml:space="preserve">analysis of </w:t>
      </w:r>
      <w:r w:rsidRPr="00E26429">
        <w:t xml:space="preserve">principal findings and </w:t>
      </w:r>
      <w:r>
        <w:t>significance</w:t>
      </w:r>
      <w:r w:rsidRPr="00E26429">
        <w:t xml:space="preserve"> </w:t>
      </w:r>
      <w:r>
        <w:t>of the work</w:t>
      </w:r>
      <w:r w:rsidRPr="00E26429">
        <w:t xml:space="preserve">. </w:t>
      </w:r>
      <w:r>
        <w:t>It can also contain a synthetic part specifying future research directions. The Conclusions</w:t>
      </w:r>
      <w:r w:rsidRPr="00E26429">
        <w:t xml:space="preserve"> </w:t>
      </w:r>
      <w:r>
        <w:t>must</w:t>
      </w:r>
      <w:r w:rsidRPr="00E26429">
        <w:t xml:space="preserve"> not be a re-worded abstract</w:t>
      </w:r>
      <w:r>
        <w:t xml:space="preserve">. </w:t>
      </w:r>
      <w:r w:rsidRPr="00E26429">
        <w:t xml:space="preserve">Unlike an abstract, the Conclusions </w:t>
      </w:r>
      <w:r>
        <w:t>are primarily determined to those who read the whole paper</w:t>
      </w:r>
      <w:r w:rsidRPr="00E26429">
        <w:t>.</w:t>
      </w:r>
    </w:p>
    <w:p w14:paraId="3CE7E4FB" w14:textId="77777777" w:rsidR="00D06210" w:rsidRPr="00033713" w:rsidRDefault="00D06210" w:rsidP="00D06210">
      <w:pPr>
        <w:pStyle w:val="Concl-Ack"/>
      </w:pPr>
      <w:r w:rsidRPr="00033713">
        <w:t>Author Contributions (Mandatory)</w:t>
      </w:r>
    </w:p>
    <w:p w14:paraId="274835D2" w14:textId="77777777" w:rsidR="00D06210" w:rsidRPr="00033713" w:rsidRDefault="00D06210" w:rsidP="00D06210">
      <w:pPr>
        <w:pStyle w:val="ManuscriptText"/>
      </w:pPr>
      <w:r w:rsidRPr="00033713">
        <w:t>To ensure transparency and fairness in recognizing individual contributions, authors are required to provide an Author Contribution Statement during submission. This statement will be placed above the acknowledgment section of the manuscript. Authors should select from the following roles to describe their contributions:</w:t>
      </w:r>
    </w:p>
    <w:p w14:paraId="18457B74" w14:textId="77777777" w:rsidR="00D06210" w:rsidRPr="00033713" w:rsidRDefault="00D06210" w:rsidP="00D06210">
      <w:pPr>
        <w:pStyle w:val="ManuscriptText"/>
      </w:pPr>
      <w:r w:rsidRPr="00033713">
        <w:t>Conceptualization: Formulating research goals, developing overarching ideas.</w:t>
      </w:r>
    </w:p>
    <w:p w14:paraId="3C9DD387" w14:textId="77777777" w:rsidR="00D06210" w:rsidRPr="00033713" w:rsidRDefault="00D06210" w:rsidP="00D06210">
      <w:pPr>
        <w:pStyle w:val="ManuscriptText"/>
      </w:pPr>
      <w:r w:rsidRPr="00033713">
        <w:t>Methodology: Designing or developing methodologies, creating models.</w:t>
      </w:r>
    </w:p>
    <w:p w14:paraId="0DC8B956" w14:textId="77777777" w:rsidR="00D06210" w:rsidRPr="00033713" w:rsidRDefault="00D06210" w:rsidP="00D06210">
      <w:pPr>
        <w:pStyle w:val="ManuscriptText"/>
      </w:pPr>
      <w:r w:rsidRPr="00033713">
        <w:t>Software: Programming, software development, code implementation, algorithm design, or testing.</w:t>
      </w:r>
    </w:p>
    <w:p w14:paraId="687AE32B" w14:textId="77777777" w:rsidR="00D06210" w:rsidRPr="00033713" w:rsidRDefault="00D06210" w:rsidP="00D06210">
      <w:pPr>
        <w:pStyle w:val="ManuscriptText"/>
      </w:pPr>
      <w:r w:rsidRPr="00033713">
        <w:t>Validation: Verifying reproducibility of results, experimental validation.</w:t>
      </w:r>
    </w:p>
    <w:p w14:paraId="4D69DB09" w14:textId="77777777" w:rsidR="00D06210" w:rsidRPr="00033713" w:rsidRDefault="00D06210" w:rsidP="00D06210">
      <w:pPr>
        <w:pStyle w:val="ManuscriptText"/>
      </w:pPr>
      <w:r w:rsidRPr="00033713">
        <w:t>Formal Analysis: Applying statistical, mathematical, or computational techniques to analyze data.</w:t>
      </w:r>
    </w:p>
    <w:p w14:paraId="7104D01E" w14:textId="77777777" w:rsidR="00D06210" w:rsidRPr="00033713" w:rsidRDefault="00D06210" w:rsidP="00D06210">
      <w:pPr>
        <w:pStyle w:val="ManuscriptText"/>
      </w:pPr>
      <w:r w:rsidRPr="00033713">
        <w:t>Investigation: Conducting experiments, data collection, or evidence gathering.</w:t>
      </w:r>
    </w:p>
    <w:p w14:paraId="60B105A8" w14:textId="77777777" w:rsidR="00D06210" w:rsidRPr="00033713" w:rsidRDefault="00D06210" w:rsidP="00D06210">
      <w:pPr>
        <w:pStyle w:val="ManuscriptText"/>
      </w:pPr>
      <w:r w:rsidRPr="00033713">
        <w:t>Resources: Providing materials, reagents, patients, lab samples, instrumentation, or other tools.</w:t>
      </w:r>
    </w:p>
    <w:p w14:paraId="0232FA7E" w14:textId="77777777" w:rsidR="00D06210" w:rsidRPr="00033713" w:rsidRDefault="00D06210" w:rsidP="00D06210">
      <w:pPr>
        <w:pStyle w:val="ManuscriptText"/>
      </w:pPr>
      <w:r w:rsidRPr="00033713">
        <w:t>Data Curation: Managing, annotating, and maintaining research data (including software code if relevant).</w:t>
      </w:r>
    </w:p>
    <w:p w14:paraId="78C05BEF" w14:textId="77777777" w:rsidR="00D06210" w:rsidRPr="00033713" w:rsidRDefault="00D06210" w:rsidP="00D06210">
      <w:pPr>
        <w:pStyle w:val="ManuscriptText"/>
      </w:pPr>
      <w:r w:rsidRPr="00033713">
        <w:t>Writing – Original Draft: Preparing the initial draft of the manuscript.</w:t>
      </w:r>
    </w:p>
    <w:p w14:paraId="0693C775" w14:textId="77777777" w:rsidR="00D06210" w:rsidRPr="00033713" w:rsidRDefault="00D06210" w:rsidP="00D06210">
      <w:pPr>
        <w:pStyle w:val="ManuscriptText"/>
      </w:pPr>
      <w:r w:rsidRPr="00033713">
        <w:t>Writing – Review &amp; Editing: Critically revising, editing, or commenting on the manuscript (pre- or post-publication).</w:t>
      </w:r>
    </w:p>
    <w:p w14:paraId="6E577FA2" w14:textId="77777777" w:rsidR="00D06210" w:rsidRPr="00033713" w:rsidRDefault="00D06210" w:rsidP="00D06210">
      <w:pPr>
        <w:pStyle w:val="ManuscriptText"/>
      </w:pPr>
      <w:r w:rsidRPr="00033713">
        <w:t>Visualization: Creating figures, diagrams, or data presentations.</w:t>
      </w:r>
    </w:p>
    <w:p w14:paraId="2DC86988" w14:textId="77777777" w:rsidR="00D06210" w:rsidRPr="00033713" w:rsidRDefault="00D06210" w:rsidP="00D06210">
      <w:pPr>
        <w:pStyle w:val="ManuscriptText"/>
      </w:pPr>
      <w:r w:rsidRPr="00033713">
        <w:t>Supervision: Overseeing research planning and execution, mentorship.</w:t>
      </w:r>
    </w:p>
    <w:p w14:paraId="7C854DA9" w14:textId="77777777" w:rsidR="00D06210" w:rsidRPr="00033713" w:rsidRDefault="00D06210" w:rsidP="00D06210">
      <w:pPr>
        <w:pStyle w:val="ManuscriptText"/>
      </w:pPr>
      <w:r w:rsidRPr="00033713">
        <w:t>Project Administration: Managing research activity coordination and execution.</w:t>
      </w:r>
    </w:p>
    <w:p w14:paraId="210142A2" w14:textId="77777777" w:rsidR="00D06210" w:rsidRDefault="00D06210" w:rsidP="00D06210">
      <w:pPr>
        <w:pStyle w:val="ManuscriptText"/>
      </w:pPr>
      <w:r w:rsidRPr="00033713">
        <w:t>Funding Acquisition: Securing financial support for the project.</w:t>
      </w:r>
    </w:p>
    <w:p w14:paraId="24C05788" w14:textId="77777777" w:rsidR="004B39B9" w:rsidRDefault="004B39B9" w:rsidP="00D06210">
      <w:pPr>
        <w:pStyle w:val="ManuscriptText"/>
      </w:pPr>
    </w:p>
    <w:p w14:paraId="25D16719" w14:textId="77777777" w:rsidR="004B39B9" w:rsidRPr="00033713" w:rsidRDefault="004B39B9" w:rsidP="00D06210">
      <w:pPr>
        <w:pStyle w:val="ManuscriptText"/>
      </w:pPr>
    </w:p>
    <w:p w14:paraId="310C975C" w14:textId="4B54CDA4" w:rsidR="00D06210" w:rsidRPr="00A6350D" w:rsidRDefault="00D06210" w:rsidP="00D06210">
      <w:pPr>
        <w:pStyle w:val="Concl-Ack"/>
      </w:pPr>
      <w:r w:rsidRPr="00A6350D">
        <w:t>Acknowledgements</w:t>
      </w:r>
    </w:p>
    <w:p w14:paraId="4B177EDC" w14:textId="56F310EC" w:rsidR="00D06210" w:rsidRDefault="00D06210" w:rsidP="00D06210">
      <w:pPr>
        <w:pStyle w:val="ManuscriptText"/>
        <w:rPr>
          <w:rFonts w:asciiTheme="majorBidi" w:hAnsiTheme="majorBidi" w:cstheme="majorBidi"/>
        </w:rPr>
      </w:pPr>
      <w:r w:rsidRPr="00033713">
        <w:rPr>
          <w:rFonts w:asciiTheme="majorBidi" w:hAnsiTheme="majorBidi" w:cstheme="majorBidi"/>
        </w:rPr>
        <w:t>Please ensure the Acknowledgments section recognizes individuals, institutions, and funding bodies that contributed to the research but do not meet authorship criteria. Clearly state financial support, including grant numbers, and acknowledge technical, editorial, or advisory assistance concisely.</w:t>
      </w:r>
    </w:p>
    <w:p w14:paraId="7F0CA7AD" w14:textId="77777777" w:rsidR="00D06210" w:rsidRPr="00033713" w:rsidRDefault="00D06210" w:rsidP="00D06210">
      <w:pPr>
        <w:pStyle w:val="Concl-Ack"/>
      </w:pPr>
      <w:r w:rsidRPr="00033713">
        <w:t xml:space="preserve">Conflicts of Interest Statement </w:t>
      </w:r>
    </w:p>
    <w:p w14:paraId="23899A4D" w14:textId="77777777" w:rsidR="00D06210" w:rsidRPr="00033713" w:rsidRDefault="00D06210" w:rsidP="00D06210">
      <w:pPr>
        <w:pStyle w:val="ManuscriptText"/>
      </w:pPr>
      <w:r w:rsidRPr="00033713">
        <w:t xml:space="preserve">All authors must disclose any financial, personal, or professional relationships that could be perceived as influencing their work. </w:t>
      </w:r>
    </w:p>
    <w:p w14:paraId="70F13896" w14:textId="77777777" w:rsidR="00D06210" w:rsidRPr="00033713" w:rsidRDefault="00D06210" w:rsidP="00D06210">
      <w:pPr>
        <w:pStyle w:val="ManuscriptText"/>
      </w:pPr>
      <w:r w:rsidRPr="00033713">
        <w:t>The conflicts of interest statement could be written in the following form:</w:t>
      </w:r>
    </w:p>
    <w:p w14:paraId="7114D0AB" w14:textId="77777777" w:rsidR="00D06210" w:rsidRPr="00033713" w:rsidRDefault="00D06210" w:rsidP="00D06210">
      <w:pPr>
        <w:pStyle w:val="ManuscriptText"/>
        <w:numPr>
          <w:ilvl w:val="0"/>
          <w:numId w:val="13"/>
        </w:numPr>
        <w:ind w:left="360"/>
      </w:pPr>
      <w:r w:rsidRPr="00033713">
        <w:t>The authors declare no competing financial or non-financial interests, nor any personal relationships, that could influence the work reported herein.</w:t>
      </w:r>
    </w:p>
    <w:p w14:paraId="78D89782" w14:textId="77777777" w:rsidR="00D06210" w:rsidRDefault="00D06210" w:rsidP="00D06210">
      <w:pPr>
        <w:pStyle w:val="ManuscriptText"/>
        <w:numPr>
          <w:ilvl w:val="0"/>
          <w:numId w:val="13"/>
        </w:numPr>
        <w:ind w:left="360"/>
      </w:pPr>
      <w:r w:rsidRPr="00033713">
        <w:t>The authors disclose the following financial and/or non-financial interests that could be perceived as influencing this work: </w:t>
      </w:r>
    </w:p>
    <w:p w14:paraId="0870CB27" w14:textId="76215C23" w:rsidR="00D06210" w:rsidRPr="00D06210" w:rsidRDefault="00D06210" w:rsidP="00D06210">
      <w:pPr>
        <w:pStyle w:val="ManuscriptText"/>
        <w:ind w:left="360"/>
      </w:pPr>
      <w:r w:rsidRPr="00D06210">
        <w:rPr>
          <w:b/>
          <w:bCs/>
          <w:i/>
          <w:iCs/>
        </w:rPr>
        <w:t>“Specific Conflict of Interest”</w:t>
      </w:r>
    </w:p>
    <w:p w14:paraId="0A1C39AA" w14:textId="77777777" w:rsidR="00D06210" w:rsidRPr="00033713" w:rsidRDefault="00D06210" w:rsidP="00D06210">
      <w:pPr>
        <w:pStyle w:val="Concl-Ack"/>
      </w:pPr>
      <w:r w:rsidRPr="00033713">
        <w:t>Funding Information</w:t>
      </w:r>
    </w:p>
    <w:p w14:paraId="77DCD378" w14:textId="77777777" w:rsidR="00D06210" w:rsidRPr="00033713" w:rsidRDefault="00D06210" w:rsidP="00D06210">
      <w:pPr>
        <w:pStyle w:val="ManuscriptText"/>
      </w:pPr>
      <w:r w:rsidRPr="00033713">
        <w:t>The authors must declare any funding received for the work presented in the manuscript. The funding information could be written in the following form:</w:t>
      </w:r>
    </w:p>
    <w:p w14:paraId="6DA9A2F2" w14:textId="77777777" w:rsidR="00D06210" w:rsidRPr="00033713" w:rsidRDefault="00D06210" w:rsidP="00D06210">
      <w:pPr>
        <w:pStyle w:val="ManuscriptText"/>
        <w:numPr>
          <w:ilvl w:val="0"/>
          <w:numId w:val="14"/>
        </w:numPr>
        <w:ind w:left="360"/>
      </w:pPr>
      <w:r w:rsidRPr="00033713">
        <w:t>This research did not receive any specific grant from funding agencies in the public, commercial, or not-for-profit sectors.</w:t>
      </w:r>
    </w:p>
    <w:p w14:paraId="1FDCFD9A" w14:textId="77777777" w:rsidR="00D06210" w:rsidRPr="00033713" w:rsidRDefault="00D06210" w:rsidP="00D06210">
      <w:pPr>
        <w:pStyle w:val="ManuscriptText"/>
        <w:numPr>
          <w:ilvl w:val="0"/>
          <w:numId w:val="14"/>
        </w:numPr>
        <w:ind w:left="360"/>
      </w:pPr>
      <w:r w:rsidRPr="00033713">
        <w:t>This work was supported by [Funding Agency/Funder Name] under Grant/Award Number [Number].</w:t>
      </w:r>
    </w:p>
    <w:p w14:paraId="7BF9AEC5" w14:textId="77777777" w:rsidR="00D06210" w:rsidRPr="00033713" w:rsidRDefault="00D06210" w:rsidP="00D06210">
      <w:pPr>
        <w:pStyle w:val="Concl-Ack"/>
      </w:pPr>
      <w:r w:rsidRPr="00033713">
        <w:t>AI Statement</w:t>
      </w:r>
    </w:p>
    <w:p w14:paraId="5125685E" w14:textId="34B2B3C1" w:rsidR="00D06210" w:rsidRPr="00D06210" w:rsidRDefault="00D06210" w:rsidP="00D06210">
      <w:pPr>
        <w:pStyle w:val="ManuscriptText"/>
      </w:pPr>
      <w:r w:rsidRPr="00033713">
        <w:rPr>
          <w:rFonts w:asciiTheme="majorBidi" w:hAnsiTheme="majorBidi" w:cstheme="majorBidi"/>
        </w:rPr>
        <w:t>AI tools may be used for grammar and language editing and formatting or reference checks</w:t>
      </w:r>
      <w:r>
        <w:rPr>
          <w:rFonts w:asciiTheme="majorBidi" w:hAnsiTheme="majorBidi" w:cstheme="majorBidi"/>
        </w:rPr>
        <w:t xml:space="preserve"> and authors must </w:t>
      </w:r>
      <w:r w:rsidRPr="00B675B4">
        <w:rPr>
          <w:rFonts w:asciiTheme="majorBidi" w:hAnsiTheme="majorBidi" w:cstheme="majorBidi"/>
        </w:rPr>
        <w:t>specify the particular tool used, detailing the extent of its application</w:t>
      </w:r>
      <w:r>
        <w:rPr>
          <w:rFonts w:asciiTheme="majorBidi" w:hAnsiTheme="majorBidi" w:cstheme="majorBidi"/>
        </w:rPr>
        <w:t xml:space="preserve">. </w:t>
      </w:r>
      <w:r w:rsidRPr="00033713">
        <w:rPr>
          <w:rFonts w:asciiTheme="majorBidi" w:hAnsiTheme="majorBidi" w:cstheme="majorBidi"/>
        </w:rPr>
        <w:t>AI tools cannot be used for generating scientific content or images, data analysis and</w:t>
      </w:r>
      <w:r>
        <w:rPr>
          <w:rFonts w:asciiTheme="majorBidi" w:hAnsiTheme="majorBidi" w:cstheme="majorBidi"/>
        </w:rPr>
        <w:t> </w:t>
      </w:r>
      <w:r w:rsidRPr="00033713">
        <w:rPr>
          <w:rFonts w:asciiTheme="majorBidi" w:hAnsiTheme="majorBidi" w:cstheme="majorBidi"/>
        </w:rPr>
        <w:t>modifications.</w:t>
      </w:r>
    </w:p>
    <w:p w14:paraId="6A1AF0F3" w14:textId="432256E4" w:rsidR="00D06210" w:rsidRDefault="00D06210" w:rsidP="00D06210">
      <w:pPr>
        <w:pStyle w:val="Concl-Ack"/>
      </w:pPr>
      <w:r w:rsidRPr="00A6350D">
        <w:t>Nomenclature</w:t>
      </w:r>
    </w:p>
    <w:p w14:paraId="759D74F8" w14:textId="5FEDDD66" w:rsidR="00D06210" w:rsidRDefault="00D06210" w:rsidP="00D06210">
      <w:pPr>
        <w:pStyle w:val="ManuscriptText"/>
      </w:pPr>
      <w:r w:rsidRPr="00D06210">
        <w:t>This section will define all symbols, Greek Letters, Subscripts and Superscripts etc. Units must be SI for all definitions.</w:t>
      </w:r>
    </w:p>
    <w:p w14:paraId="3E354A65" w14:textId="77777777" w:rsidR="006223E2" w:rsidRPr="00E26429" w:rsidRDefault="006223E2" w:rsidP="006223E2">
      <w:pPr>
        <w:pStyle w:val="Concl-Ack"/>
      </w:pPr>
      <w:r w:rsidRPr="00E26429">
        <w:t>Supplementary data</w:t>
      </w:r>
    </w:p>
    <w:p w14:paraId="0001E688" w14:textId="77777777" w:rsidR="006223E2" w:rsidRPr="00E26429" w:rsidRDefault="006223E2" w:rsidP="006223E2">
      <w:pPr>
        <w:pStyle w:val="ManuscriptText"/>
      </w:pPr>
      <w:r>
        <w:t>Note: This optional part emphasizes that the submission contains files that will not be included in the print</w:t>
      </w:r>
      <w:r w:rsidRPr="00E26429">
        <w:t xml:space="preserve"> version</w:t>
      </w:r>
      <w:r>
        <w:t xml:space="preserve">. The text can have a form as given below. </w:t>
      </w:r>
    </w:p>
    <w:p w14:paraId="60221187" w14:textId="16075E5C" w:rsidR="00D06210" w:rsidRDefault="00D06210" w:rsidP="00D06210">
      <w:pPr>
        <w:pStyle w:val="Concl-Ack"/>
      </w:pPr>
      <w:r w:rsidRPr="00033713">
        <w:t>References</w:t>
      </w:r>
    </w:p>
    <w:p w14:paraId="21F21BB2" w14:textId="6CBB1AB7" w:rsidR="00D06210" w:rsidRDefault="00D06210" w:rsidP="00D06210">
      <w:pPr>
        <w:pStyle w:val="ManuscriptText"/>
        <w:rPr>
          <w:rFonts w:asciiTheme="majorBidi" w:hAnsiTheme="majorBidi" w:cstheme="majorBidi"/>
        </w:rPr>
      </w:pPr>
      <w:r w:rsidRPr="000F0470">
        <w:rPr>
          <w:rFonts w:asciiTheme="majorBidi" w:hAnsiTheme="majorBidi" w:cstheme="majorBidi"/>
        </w:rPr>
        <w:t>Capizzi, M.T. and Ferguson, R. (2005), "Loyalty trends for the twenty-first century", Journal of Consumer Marketing, Vol. 22 No. 2, pp.72-80.</w:t>
      </w:r>
    </w:p>
    <w:p w14:paraId="015B2DFA" w14:textId="4862C1BC" w:rsidR="00D06210" w:rsidRDefault="00D06210" w:rsidP="00D06210">
      <w:pPr>
        <w:pStyle w:val="ManuscriptText"/>
        <w:rPr>
          <w:rFonts w:asciiTheme="majorBidi" w:hAnsiTheme="majorBidi" w:cstheme="majorBidi"/>
        </w:rPr>
      </w:pPr>
      <w:r w:rsidRPr="00065890">
        <w:rPr>
          <w:rFonts w:asciiTheme="majorBidi" w:hAnsiTheme="majorBidi" w:cstheme="majorBidi"/>
        </w:rPr>
        <w:t>Harrow, R. (2005), No Place to Hide, Simon &amp; Schuster, New York, NY.</w:t>
      </w:r>
    </w:p>
    <w:p w14:paraId="2A40CE26" w14:textId="13315F79" w:rsidR="00D06210" w:rsidRDefault="00D06210" w:rsidP="00D06210">
      <w:pPr>
        <w:pStyle w:val="ManuscriptText"/>
        <w:rPr>
          <w:rFonts w:asciiTheme="majorBidi" w:hAnsiTheme="majorBidi" w:cstheme="majorBidi"/>
        </w:rPr>
      </w:pPr>
      <w:r w:rsidRPr="00065890">
        <w:rPr>
          <w:rFonts w:asciiTheme="majorBidi" w:hAnsiTheme="majorBidi" w:cstheme="majorBidi"/>
        </w:rPr>
        <w:t>Calabrese, F.A. (2005), "The early pathways: theory to practice – a continuum", Stankosky, M. (Ed.), Creating the Discipline of Knowledge Management, Elsevier, New York, NY, pp.15-20.</w:t>
      </w:r>
    </w:p>
    <w:p w14:paraId="5DD4B243" w14:textId="2799D9A8" w:rsidR="00D06210" w:rsidRDefault="00D06210" w:rsidP="00D06210">
      <w:pPr>
        <w:pStyle w:val="ManuscriptText"/>
        <w:rPr>
          <w:rFonts w:asciiTheme="majorBidi" w:hAnsiTheme="majorBidi" w:cstheme="majorBidi"/>
        </w:rPr>
      </w:pPr>
      <w:r w:rsidRPr="002748D7">
        <w:rPr>
          <w:rFonts w:asciiTheme="majorBidi" w:hAnsiTheme="majorBidi" w:cstheme="majorBidi"/>
        </w:rPr>
        <w:t xml:space="preserve">Campbell, A. and Kahn, R.L. (2015), American National Election Study, 1948, ICPSR07218-v4, Inter-university Consortium for Political and Social Research (distributor), Ann Arbor, MI, available at: </w:t>
      </w:r>
      <w:hyperlink r:id="rId18" w:history="1">
        <w:r w:rsidR="00AA1E72" w:rsidRPr="00F62D00">
          <w:rPr>
            <w:rStyle w:val="Hyperlink"/>
            <w:rFonts w:asciiTheme="majorBidi" w:hAnsiTheme="majorBidi" w:cstheme="majorBidi"/>
          </w:rPr>
          <w:t>https://doi.org/10.3886/ICPSR07218.v4</w:t>
        </w:r>
      </w:hyperlink>
      <w:r w:rsidR="00AA1E72">
        <w:rPr>
          <w:rFonts w:asciiTheme="majorBidi" w:hAnsiTheme="majorBidi" w:cstheme="majorBidi"/>
        </w:rPr>
        <w:t xml:space="preserve"> </w:t>
      </w:r>
      <w:r w:rsidRPr="002748D7">
        <w:rPr>
          <w:rFonts w:asciiTheme="majorBidi" w:hAnsiTheme="majorBidi" w:cstheme="majorBidi"/>
        </w:rPr>
        <w:t>(accessed 20 June 2018)</w:t>
      </w:r>
    </w:p>
    <w:p w14:paraId="32AC1862" w14:textId="12519560" w:rsidR="00B2264C" w:rsidRDefault="00B2264C" w:rsidP="00D06210">
      <w:pPr>
        <w:pStyle w:val="ManuscriptText"/>
        <w:rPr>
          <w:rFonts w:asciiTheme="majorBidi" w:hAnsiTheme="majorBidi" w:cstheme="majorBidi"/>
        </w:rPr>
      </w:pPr>
      <w:r w:rsidRPr="002748D7">
        <w:rPr>
          <w:rFonts w:asciiTheme="majorBidi" w:hAnsiTheme="majorBidi" w:cstheme="majorBidi"/>
        </w:rPr>
        <w:t>Wilde, S. and Cox, C. (2008), “Principal factors contributing to the competitiveness of tourism destinations at varying stages of development”, in Richardson, S., Fredline, L., Patiar A., &amp; Ternel, M. (Ed.s), CAUTHE 2008: Where the 'bloody hell' are we?, Griffith University, Gold Coast, Qld, pp.115-118.</w:t>
      </w:r>
    </w:p>
    <w:p w14:paraId="66BF3200" w14:textId="12AACA00" w:rsidR="00B2264C" w:rsidRDefault="00B2264C" w:rsidP="00D06210">
      <w:pPr>
        <w:pStyle w:val="ManuscriptText"/>
        <w:rPr>
          <w:rFonts w:asciiTheme="majorBidi" w:hAnsiTheme="majorBidi" w:cstheme="majorBidi"/>
        </w:rPr>
      </w:pPr>
      <w:r w:rsidRPr="002748D7">
        <w:rPr>
          <w:rFonts w:asciiTheme="majorBidi" w:hAnsiTheme="majorBidi" w:cstheme="majorBidi"/>
        </w:rPr>
        <w:lastRenderedPageBreak/>
        <w:t xml:space="preserve">Campbell, A. and Kahn, R.L. (2015), American National Election Study, 1948, ICPSR07218-v4, Inter-university Consortium for Political and Social Research (distributor), Ann Arbor, MI, available at: </w:t>
      </w:r>
      <w:hyperlink r:id="rId19" w:history="1">
        <w:r w:rsidR="00AA1E72" w:rsidRPr="00F62D00">
          <w:rPr>
            <w:rStyle w:val="Hyperlink"/>
            <w:rFonts w:asciiTheme="majorBidi" w:hAnsiTheme="majorBidi" w:cstheme="majorBidi"/>
          </w:rPr>
          <w:t>https://doi.org/10.3886/ICPSR07218.v4</w:t>
        </w:r>
      </w:hyperlink>
      <w:r w:rsidR="00AA1E72">
        <w:rPr>
          <w:rFonts w:asciiTheme="majorBidi" w:hAnsiTheme="majorBidi" w:cstheme="majorBidi"/>
        </w:rPr>
        <w:t xml:space="preserve"> </w:t>
      </w:r>
      <w:r w:rsidRPr="002748D7">
        <w:rPr>
          <w:rFonts w:asciiTheme="majorBidi" w:hAnsiTheme="majorBidi" w:cstheme="majorBidi"/>
        </w:rPr>
        <w:t>(accessed 20 June 2018)</w:t>
      </w:r>
    </w:p>
    <w:p w14:paraId="320FEF07" w14:textId="1C652B24" w:rsidR="00B2264C" w:rsidRPr="00D06210" w:rsidRDefault="00B2264C" w:rsidP="00D06210">
      <w:pPr>
        <w:pStyle w:val="ManuscriptText"/>
      </w:pPr>
      <w:r w:rsidRPr="00724C95">
        <w:rPr>
          <w:rFonts w:asciiTheme="majorBidi" w:hAnsiTheme="majorBidi" w:cstheme="majorBidi"/>
        </w:rPr>
        <w:t xml:space="preserve">Weida, S. and Stolley, K. (2013), “Developing strong thesis statements”, available at: </w:t>
      </w:r>
      <w:hyperlink r:id="rId20" w:history="1">
        <w:r w:rsidR="00AA1E72" w:rsidRPr="00F62D00">
          <w:rPr>
            <w:rStyle w:val="Hyperlink"/>
            <w:rFonts w:asciiTheme="majorBidi" w:hAnsiTheme="majorBidi" w:cstheme="majorBidi"/>
          </w:rPr>
          <w:t>https://owl.english.purdue.edu/owl/resource/588/1/</w:t>
        </w:r>
      </w:hyperlink>
      <w:r w:rsidR="00AA1E72">
        <w:rPr>
          <w:rFonts w:asciiTheme="majorBidi" w:hAnsiTheme="majorBidi" w:cstheme="majorBidi"/>
        </w:rPr>
        <w:t xml:space="preserve"> </w:t>
      </w:r>
      <w:r w:rsidRPr="00724C95">
        <w:rPr>
          <w:rFonts w:asciiTheme="majorBidi" w:hAnsiTheme="majorBidi" w:cstheme="majorBidi"/>
        </w:rPr>
        <w:t>(accessed 20 June</w:t>
      </w:r>
      <w:r>
        <w:rPr>
          <w:rFonts w:asciiTheme="majorBidi" w:hAnsiTheme="majorBidi" w:cstheme="majorBidi"/>
        </w:rPr>
        <w:t> </w:t>
      </w:r>
      <w:r w:rsidRPr="00724C95">
        <w:rPr>
          <w:rFonts w:asciiTheme="majorBidi" w:hAnsiTheme="majorBidi" w:cstheme="majorBidi"/>
        </w:rPr>
        <w:t>2018)</w:t>
      </w:r>
    </w:p>
    <w:sectPr w:rsidR="00B2264C" w:rsidRPr="00D06210" w:rsidSect="001E004C">
      <w:type w:val="continuous"/>
      <w:pgSz w:w="11906" w:h="16838" w:code="9"/>
      <w:pgMar w:top="907" w:right="432" w:bottom="950" w:left="432"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FBE1A" w14:textId="77777777" w:rsidR="00E918F6" w:rsidRDefault="00E918F6" w:rsidP="00E424F9">
      <w:r>
        <w:separator/>
      </w:r>
    </w:p>
  </w:endnote>
  <w:endnote w:type="continuationSeparator" w:id="0">
    <w:p w14:paraId="0BEA81DD" w14:textId="77777777" w:rsidR="00E918F6" w:rsidRDefault="00E918F6" w:rsidP="00E4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04A45" w14:textId="3A2AB77B" w:rsidR="00A71C1D" w:rsidRPr="004446F0" w:rsidRDefault="004446F0" w:rsidP="00A71C1D">
    <w:pPr>
      <w:pStyle w:val="Footer"/>
      <w:pBdr>
        <w:top w:val="single" w:sz="4" w:space="1" w:color="auto"/>
      </w:pBdr>
      <w:rPr>
        <w:rFonts w:asciiTheme="majorBidi" w:hAnsiTheme="majorBidi" w:cstheme="majorBidi"/>
        <w:sz w:val="16"/>
        <w:szCs w:val="16"/>
      </w:rPr>
    </w:pPr>
    <w:r w:rsidRPr="004446F0">
      <w:rPr>
        <w:rFonts w:asciiTheme="majorBidi" w:hAnsiTheme="majorBidi" w:cstheme="majorBidi"/>
        <w:sz w:val="16"/>
        <w:szCs w:val="16"/>
      </w:rPr>
      <w:t>© YYYY MNS-UET, Multan</w:t>
    </w:r>
    <w:r w:rsidRPr="004446F0">
      <w:rPr>
        <w:rFonts w:asciiTheme="majorBidi" w:hAnsiTheme="majorBidi" w:cstheme="majorBidi"/>
        <w:sz w:val="16"/>
        <w:szCs w:val="16"/>
      </w:rPr>
      <w:ptab w:relativeTo="margin" w:alignment="center" w:leader="none"/>
    </w:r>
    <w:r w:rsidRPr="004446F0">
      <w:rPr>
        <w:rFonts w:asciiTheme="majorBidi" w:hAnsiTheme="majorBidi" w:cstheme="majorBidi"/>
        <w:sz w:val="16"/>
        <w:szCs w:val="16"/>
      </w:rPr>
      <w:ptab w:relativeTo="margin" w:alignment="right" w:leader="none"/>
    </w:r>
    <w:r w:rsidRPr="004446F0">
      <w:rPr>
        <w:rFonts w:asciiTheme="majorBidi" w:hAnsiTheme="majorBidi" w:cstheme="majorBidi"/>
        <w:sz w:val="16"/>
        <w:szCs w:val="16"/>
      </w:rPr>
      <w:fldChar w:fldCharType="begin"/>
    </w:r>
    <w:r w:rsidRPr="004446F0">
      <w:rPr>
        <w:rFonts w:asciiTheme="majorBidi" w:hAnsiTheme="majorBidi" w:cstheme="majorBidi"/>
        <w:sz w:val="16"/>
        <w:szCs w:val="16"/>
      </w:rPr>
      <w:instrText xml:space="preserve"> PAGE   \* MERGEFORMAT </w:instrText>
    </w:r>
    <w:r w:rsidRPr="004446F0">
      <w:rPr>
        <w:rFonts w:asciiTheme="majorBidi" w:hAnsiTheme="majorBidi" w:cstheme="majorBidi"/>
        <w:sz w:val="16"/>
        <w:szCs w:val="16"/>
      </w:rPr>
      <w:fldChar w:fldCharType="separate"/>
    </w:r>
    <w:r w:rsidRPr="004446F0">
      <w:rPr>
        <w:rFonts w:asciiTheme="majorBidi" w:hAnsiTheme="majorBidi" w:cstheme="majorBidi"/>
        <w:noProof/>
        <w:sz w:val="16"/>
        <w:szCs w:val="16"/>
      </w:rPr>
      <w:t>1</w:t>
    </w:r>
    <w:r w:rsidRPr="004446F0">
      <w:rPr>
        <w:rFonts w:asciiTheme="majorBidi" w:hAnsiTheme="majorBidi" w:cstheme="majorBid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67ACD" w14:textId="77777777" w:rsidR="00E918F6" w:rsidRDefault="00E918F6" w:rsidP="00E424F9">
      <w:r>
        <w:separator/>
      </w:r>
    </w:p>
  </w:footnote>
  <w:footnote w:type="continuationSeparator" w:id="0">
    <w:p w14:paraId="21E26EE5" w14:textId="77777777" w:rsidR="00E918F6" w:rsidRDefault="00E918F6" w:rsidP="00E42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3D2A6" w14:textId="71B8DEAD" w:rsidR="00E424F9" w:rsidRDefault="000D7340" w:rsidP="0073528B">
    <w:pPr>
      <w:pStyle w:val="Header"/>
      <w:pBdr>
        <w:bottom w:val="single" w:sz="4" w:space="1" w:color="auto"/>
      </w:pBdr>
      <w:jc w:val="center"/>
      <w:rPr>
        <w:rFonts w:asciiTheme="majorBidi" w:hAnsiTheme="majorBidi" w:cstheme="majorBidi"/>
        <w:sz w:val="16"/>
        <w:szCs w:val="16"/>
      </w:rPr>
    </w:pPr>
    <w:r w:rsidRPr="000D7340">
      <w:rPr>
        <w:rFonts w:asciiTheme="majorBidi" w:hAnsiTheme="majorBidi" w:cstheme="majorBidi"/>
        <w:sz w:val="16"/>
        <w:szCs w:val="16"/>
      </w:rPr>
      <w:t xml:space="preserve">Frontiers </w:t>
    </w:r>
    <w:r>
      <w:rPr>
        <w:rFonts w:asciiTheme="majorBidi" w:hAnsiTheme="majorBidi" w:cstheme="majorBidi"/>
        <w:sz w:val="16"/>
        <w:szCs w:val="16"/>
      </w:rPr>
      <w:t>i</w:t>
    </w:r>
    <w:r w:rsidRPr="000D7340">
      <w:rPr>
        <w:rFonts w:asciiTheme="majorBidi" w:hAnsiTheme="majorBidi" w:cstheme="majorBidi"/>
        <w:sz w:val="16"/>
        <w:szCs w:val="16"/>
      </w:rPr>
      <w:t>n Engineering, Science &amp; Management</w:t>
    </w:r>
    <w:r w:rsidRPr="007652F9">
      <w:rPr>
        <w:rFonts w:asciiTheme="majorBidi" w:hAnsiTheme="majorBidi" w:cstheme="majorBidi"/>
        <w:sz w:val="16"/>
        <w:szCs w:val="16"/>
      </w:rPr>
      <w:t xml:space="preserve"> </w:t>
    </w:r>
    <w:r>
      <w:rPr>
        <w:rFonts w:asciiTheme="majorBidi" w:hAnsiTheme="majorBidi" w:cstheme="majorBidi"/>
        <w:sz w:val="16"/>
        <w:szCs w:val="16"/>
      </w:rPr>
      <w:t xml:space="preserve">Vol </w:t>
    </w:r>
    <w:r w:rsidR="00CE10A8">
      <w:rPr>
        <w:rFonts w:asciiTheme="majorBidi" w:hAnsiTheme="majorBidi" w:cstheme="majorBidi"/>
        <w:sz w:val="16"/>
        <w:szCs w:val="16"/>
      </w:rPr>
      <w:t>(Issue)</w:t>
    </w:r>
    <w:r w:rsidR="007652F9" w:rsidRPr="007652F9">
      <w:rPr>
        <w:rFonts w:asciiTheme="majorBidi" w:hAnsiTheme="majorBidi" w:cstheme="majorBidi"/>
        <w:sz w:val="16"/>
        <w:szCs w:val="16"/>
      </w:rPr>
      <w:t xml:space="preserve"> </w:t>
    </w:r>
    <w:r w:rsidR="00A71C1D" w:rsidRPr="00A71C1D">
      <w:rPr>
        <w:rFonts w:asciiTheme="majorBidi" w:hAnsiTheme="majorBidi" w:cstheme="majorBidi"/>
        <w:b/>
        <w:bCs/>
        <w:sz w:val="16"/>
        <w:szCs w:val="16"/>
      </w:rPr>
      <w:t>YYYY</w:t>
    </w:r>
    <w:r w:rsidR="007652F9" w:rsidRPr="007652F9">
      <w:rPr>
        <w:rFonts w:asciiTheme="majorBidi" w:hAnsiTheme="majorBidi" w:cstheme="majorBidi"/>
        <w:sz w:val="16"/>
        <w:szCs w:val="16"/>
      </w:rPr>
      <w:t xml:space="preserve"> </w:t>
    </w:r>
    <w:proofErr w:type="spellStart"/>
    <w:r w:rsidR="00A71C1D">
      <w:rPr>
        <w:rFonts w:asciiTheme="majorBidi" w:hAnsiTheme="majorBidi" w:cstheme="majorBidi"/>
        <w:sz w:val="16"/>
        <w:szCs w:val="16"/>
      </w:rPr>
      <w:t>pg-pg</w:t>
    </w:r>
    <w:proofErr w:type="spellEnd"/>
  </w:p>
  <w:p w14:paraId="283C1A87" w14:textId="77777777" w:rsidR="007652F9" w:rsidRPr="00A71C1D" w:rsidRDefault="007652F9" w:rsidP="00A71C1D">
    <w:pPr>
      <w:pStyle w:val="Header"/>
      <w:pBdr>
        <w:bottom w:val="single" w:sz="4" w:space="1" w:color="auto"/>
      </w:pBdr>
      <w:rPr>
        <w:rFonts w:asciiTheme="majorBidi" w:hAnsiTheme="majorBidi" w:cstheme="majorBidi"/>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21DA3"/>
    <w:multiLevelType w:val="hybridMultilevel"/>
    <w:tmpl w:val="59101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04C66"/>
    <w:multiLevelType w:val="multilevel"/>
    <w:tmpl w:val="694607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5C7040"/>
    <w:multiLevelType w:val="multilevel"/>
    <w:tmpl w:val="639A605C"/>
    <w:lvl w:ilvl="0">
      <w:start w:val="1"/>
      <w:numFmt w:val="decimal"/>
      <w:lvlText w:val="%1."/>
      <w:lvlJc w:val="left"/>
      <w:pPr>
        <w:ind w:left="360" w:hanging="360"/>
      </w:pPr>
    </w:lvl>
    <w:lvl w:ilvl="1">
      <w:start w:val="1"/>
      <w:numFmt w:val="decimal"/>
      <w:pStyle w:val="Level2Heading"/>
      <w:lvlText w:val="%1.%2."/>
      <w:lvlJc w:val="left"/>
      <w:pPr>
        <w:ind w:left="792" w:hanging="432"/>
      </w:pPr>
    </w:lvl>
    <w:lvl w:ilvl="2">
      <w:start w:val="1"/>
      <w:numFmt w:val="decimal"/>
      <w:pStyle w:val="Level3Head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AB1A62"/>
    <w:multiLevelType w:val="hybridMultilevel"/>
    <w:tmpl w:val="CDBC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085D5A"/>
    <w:multiLevelType w:val="hybridMultilevel"/>
    <w:tmpl w:val="0BCA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C83471"/>
    <w:multiLevelType w:val="hybridMultilevel"/>
    <w:tmpl w:val="0A80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5F1E11"/>
    <w:multiLevelType w:val="hybridMultilevel"/>
    <w:tmpl w:val="B08EB12E"/>
    <w:lvl w:ilvl="0" w:tplc="E6B0A17A">
      <w:start w:val="1"/>
      <w:numFmt w:val="decimal"/>
      <w:pStyle w:val="Level1Head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4613E6"/>
    <w:multiLevelType w:val="multilevel"/>
    <w:tmpl w:val="F00819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644980"/>
    <w:multiLevelType w:val="hybridMultilevel"/>
    <w:tmpl w:val="CF2E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976914"/>
    <w:multiLevelType w:val="hybridMultilevel"/>
    <w:tmpl w:val="CD8A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DB53D3"/>
    <w:multiLevelType w:val="hybridMultilevel"/>
    <w:tmpl w:val="3CEA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8B3D8D"/>
    <w:multiLevelType w:val="hybridMultilevel"/>
    <w:tmpl w:val="2380276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777D43E4"/>
    <w:multiLevelType w:val="hybridMultilevel"/>
    <w:tmpl w:val="9328D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812506">
    <w:abstractNumId w:val="0"/>
  </w:num>
  <w:num w:numId="2" w16cid:durableId="227228874">
    <w:abstractNumId w:val="9"/>
  </w:num>
  <w:num w:numId="3" w16cid:durableId="1980453331">
    <w:abstractNumId w:val="6"/>
  </w:num>
  <w:num w:numId="4" w16cid:durableId="1117914164">
    <w:abstractNumId w:val="12"/>
  </w:num>
  <w:num w:numId="5" w16cid:durableId="790325972">
    <w:abstractNumId w:val="1"/>
  </w:num>
  <w:num w:numId="6" w16cid:durableId="1291783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868098">
    <w:abstractNumId w:val="2"/>
  </w:num>
  <w:num w:numId="8" w16cid:durableId="854921874">
    <w:abstractNumId w:val="11"/>
  </w:num>
  <w:num w:numId="9" w16cid:durableId="491530041">
    <w:abstractNumId w:val="7"/>
  </w:num>
  <w:num w:numId="10" w16cid:durableId="880938936">
    <w:abstractNumId w:val="4"/>
  </w:num>
  <w:num w:numId="11" w16cid:durableId="1138374903">
    <w:abstractNumId w:val="3"/>
  </w:num>
  <w:num w:numId="12" w16cid:durableId="1552032955">
    <w:abstractNumId w:val="10"/>
  </w:num>
  <w:num w:numId="13" w16cid:durableId="1134519143">
    <w:abstractNumId w:val="5"/>
  </w:num>
  <w:num w:numId="14" w16cid:durableId="14522435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autoHyphenation/>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0NTMzAlKGFhZmJko6SsGpxcWZ+XkgBRa1AC3o7wksAAAA"/>
  </w:docVars>
  <w:rsids>
    <w:rsidRoot w:val="008A593B"/>
    <w:rsid w:val="00030DF2"/>
    <w:rsid w:val="000546C6"/>
    <w:rsid w:val="000D7340"/>
    <w:rsid w:val="00120DBF"/>
    <w:rsid w:val="001219CF"/>
    <w:rsid w:val="0017742D"/>
    <w:rsid w:val="00181B2D"/>
    <w:rsid w:val="001E004C"/>
    <w:rsid w:val="001E69CD"/>
    <w:rsid w:val="001F60A5"/>
    <w:rsid w:val="00206774"/>
    <w:rsid w:val="00211F0D"/>
    <w:rsid w:val="00217CDA"/>
    <w:rsid w:val="002366FE"/>
    <w:rsid w:val="00283D83"/>
    <w:rsid w:val="002A76F5"/>
    <w:rsid w:val="002B1EF0"/>
    <w:rsid w:val="002D2B5D"/>
    <w:rsid w:val="002E4A8E"/>
    <w:rsid w:val="002E66D5"/>
    <w:rsid w:val="002F72DF"/>
    <w:rsid w:val="00311DF7"/>
    <w:rsid w:val="003D25F9"/>
    <w:rsid w:val="004226BD"/>
    <w:rsid w:val="004259FF"/>
    <w:rsid w:val="004446F0"/>
    <w:rsid w:val="0046205C"/>
    <w:rsid w:val="00476D40"/>
    <w:rsid w:val="00495957"/>
    <w:rsid w:val="004B36CB"/>
    <w:rsid w:val="004B39B9"/>
    <w:rsid w:val="004B6FC8"/>
    <w:rsid w:val="0052101A"/>
    <w:rsid w:val="0052210F"/>
    <w:rsid w:val="00557427"/>
    <w:rsid w:val="005C4A66"/>
    <w:rsid w:val="005D1719"/>
    <w:rsid w:val="006223E2"/>
    <w:rsid w:val="0064269A"/>
    <w:rsid w:val="006A08DB"/>
    <w:rsid w:val="006C59BF"/>
    <w:rsid w:val="006E098D"/>
    <w:rsid w:val="007076F1"/>
    <w:rsid w:val="0073528B"/>
    <w:rsid w:val="00755E93"/>
    <w:rsid w:val="007652F9"/>
    <w:rsid w:val="008116A7"/>
    <w:rsid w:val="00896DFB"/>
    <w:rsid w:val="008A593B"/>
    <w:rsid w:val="008B7B47"/>
    <w:rsid w:val="008D2163"/>
    <w:rsid w:val="008E5943"/>
    <w:rsid w:val="008F02B6"/>
    <w:rsid w:val="008F11E6"/>
    <w:rsid w:val="00946D86"/>
    <w:rsid w:val="00963116"/>
    <w:rsid w:val="009749D8"/>
    <w:rsid w:val="00987E57"/>
    <w:rsid w:val="009B56D2"/>
    <w:rsid w:val="009C125C"/>
    <w:rsid w:val="00A0257A"/>
    <w:rsid w:val="00A61ED8"/>
    <w:rsid w:val="00A6452C"/>
    <w:rsid w:val="00A71C1D"/>
    <w:rsid w:val="00AA1E72"/>
    <w:rsid w:val="00AD2825"/>
    <w:rsid w:val="00AE59E7"/>
    <w:rsid w:val="00B2264C"/>
    <w:rsid w:val="00B62AB5"/>
    <w:rsid w:val="00B679FE"/>
    <w:rsid w:val="00B74C85"/>
    <w:rsid w:val="00B814B6"/>
    <w:rsid w:val="00BA53E4"/>
    <w:rsid w:val="00BD025D"/>
    <w:rsid w:val="00BD1154"/>
    <w:rsid w:val="00C36DC7"/>
    <w:rsid w:val="00C521D6"/>
    <w:rsid w:val="00C8322A"/>
    <w:rsid w:val="00CE10A8"/>
    <w:rsid w:val="00CF3198"/>
    <w:rsid w:val="00D00A3B"/>
    <w:rsid w:val="00D06210"/>
    <w:rsid w:val="00D12C07"/>
    <w:rsid w:val="00D3376C"/>
    <w:rsid w:val="00DA7B04"/>
    <w:rsid w:val="00DB0A51"/>
    <w:rsid w:val="00DD1CB5"/>
    <w:rsid w:val="00DD2C8E"/>
    <w:rsid w:val="00E420C2"/>
    <w:rsid w:val="00E424F9"/>
    <w:rsid w:val="00E918F6"/>
    <w:rsid w:val="00EA502E"/>
    <w:rsid w:val="00EC5171"/>
    <w:rsid w:val="00EC5546"/>
    <w:rsid w:val="00F11495"/>
    <w:rsid w:val="00F17026"/>
    <w:rsid w:val="00F46A95"/>
    <w:rsid w:val="00FA5B3D"/>
    <w:rsid w:val="00FA72CF"/>
    <w:rsid w:val="00FB7E29"/>
    <w:rsid w:val="00FD40A3"/>
    <w:rsid w:val="00FE15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A34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F60A5"/>
    <w:pPr>
      <w:spacing w:after="0" w:line="240" w:lineRule="auto"/>
      <w:jc w:val="both"/>
    </w:pPr>
    <w:rPr>
      <w:rFonts w:ascii="Helvetica" w:eastAsia="Times New Roman" w:hAnsi="Helvetica" w:cs="Times New Roman"/>
      <w:kern w:val="0"/>
      <w:sz w:val="22"/>
      <w:szCs w:val="20"/>
      <w14:ligatures w14:val="none"/>
    </w:rPr>
  </w:style>
  <w:style w:type="paragraph" w:styleId="Heading1">
    <w:name w:val="heading 1"/>
    <w:basedOn w:val="Normal"/>
    <w:next w:val="Normal"/>
    <w:link w:val="Heading1Char"/>
    <w:uiPriority w:val="9"/>
    <w:rsid w:val="008A593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rsid w:val="008A593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A593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A593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A593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A593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A593B"/>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A593B"/>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A593B"/>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9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59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59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59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59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5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93B"/>
    <w:rPr>
      <w:rFonts w:eastAsiaTheme="majorEastAsia" w:cstheme="majorBidi"/>
      <w:color w:val="272727" w:themeColor="text1" w:themeTint="D8"/>
    </w:rPr>
  </w:style>
  <w:style w:type="paragraph" w:styleId="Title">
    <w:name w:val="Title"/>
    <w:basedOn w:val="Normal"/>
    <w:next w:val="Normal"/>
    <w:link w:val="TitleChar"/>
    <w:uiPriority w:val="10"/>
    <w:rsid w:val="008A593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A5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A593B"/>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A5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8A593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A593B"/>
    <w:rPr>
      <w:i/>
      <w:iCs/>
      <w:color w:val="404040" w:themeColor="text1" w:themeTint="BF"/>
    </w:rPr>
  </w:style>
  <w:style w:type="paragraph" w:styleId="ListParagraph">
    <w:name w:val="List Paragraph"/>
    <w:basedOn w:val="Normal"/>
    <w:uiPriority w:val="34"/>
    <w:qFormat/>
    <w:rsid w:val="008A593B"/>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rsid w:val="008A593B"/>
    <w:rPr>
      <w:i/>
      <w:iCs/>
      <w:color w:val="2F5496" w:themeColor="accent1" w:themeShade="BF"/>
    </w:rPr>
  </w:style>
  <w:style w:type="paragraph" w:styleId="IntenseQuote">
    <w:name w:val="Intense Quote"/>
    <w:basedOn w:val="Normal"/>
    <w:next w:val="Normal"/>
    <w:link w:val="IntenseQuoteChar"/>
    <w:uiPriority w:val="30"/>
    <w:rsid w:val="008A593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A593B"/>
    <w:rPr>
      <w:i/>
      <w:iCs/>
      <w:color w:val="2F5496" w:themeColor="accent1" w:themeShade="BF"/>
    </w:rPr>
  </w:style>
  <w:style w:type="character" w:styleId="IntenseReference">
    <w:name w:val="Intense Reference"/>
    <w:basedOn w:val="DefaultParagraphFont"/>
    <w:uiPriority w:val="32"/>
    <w:rsid w:val="008A593B"/>
    <w:rPr>
      <w:b/>
      <w:bCs/>
      <w:smallCaps/>
      <w:color w:val="2F5496" w:themeColor="accent1" w:themeShade="BF"/>
      <w:spacing w:val="5"/>
    </w:rPr>
  </w:style>
  <w:style w:type="paragraph" w:customStyle="1" w:styleId="TAMainText">
    <w:name w:val="TA_Main_Text"/>
    <w:basedOn w:val="Normal"/>
    <w:link w:val="TAMainTextChar"/>
    <w:rsid w:val="001F60A5"/>
    <w:pPr>
      <w:spacing w:line="220" w:lineRule="exact"/>
      <w:ind w:firstLine="187"/>
    </w:pPr>
    <w:rPr>
      <w:rFonts w:ascii="Times" w:hAnsi="Times"/>
      <w:sz w:val="18"/>
    </w:rPr>
  </w:style>
  <w:style w:type="character" w:customStyle="1" w:styleId="TAMainTextChar">
    <w:name w:val="TA_Main_Text Char"/>
    <w:link w:val="TAMainText"/>
    <w:rsid w:val="001F60A5"/>
    <w:rPr>
      <w:rFonts w:ascii="Times" w:eastAsia="Times New Roman" w:hAnsi="Times" w:cs="Times New Roman"/>
      <w:kern w:val="0"/>
      <w:sz w:val="18"/>
      <w:szCs w:val="20"/>
      <w14:ligatures w14:val="none"/>
    </w:rPr>
  </w:style>
  <w:style w:type="character" w:styleId="Hyperlink">
    <w:name w:val="Hyperlink"/>
    <w:rsid w:val="001F60A5"/>
    <w:rPr>
      <w:color w:val="0000FF"/>
      <w:u w:val="single"/>
    </w:rPr>
  </w:style>
  <w:style w:type="table" w:styleId="TableGrid">
    <w:name w:val="Table Grid"/>
    <w:basedOn w:val="TableNormal"/>
    <w:uiPriority w:val="59"/>
    <w:rsid w:val="001F60A5"/>
    <w:pPr>
      <w:spacing w:after="0" w:line="240" w:lineRule="auto"/>
    </w:pPr>
    <w:rPr>
      <w:rFonts w:ascii="New York" w:eastAsia="Times New Roman" w:hAnsi="New York"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1F60A5"/>
    <w:pPr>
      <w:spacing w:after="0" w:line="240" w:lineRule="auto"/>
      <w:jc w:val="both"/>
    </w:pPr>
    <w:rPr>
      <w:rFonts w:ascii="Helvetica" w:eastAsia="Times New Roman" w:hAnsi="Helvetica" w:cs="Times New Roman"/>
      <w:kern w:val="0"/>
      <w:sz w:val="22"/>
      <w:szCs w:val="20"/>
      <w14:ligatures w14:val="none"/>
    </w:rPr>
  </w:style>
  <w:style w:type="paragraph" w:customStyle="1" w:styleId="ArticleTitle">
    <w:name w:val="Article Title"/>
    <w:basedOn w:val="Normal"/>
    <w:link w:val="ArticleTitleChar"/>
    <w:qFormat/>
    <w:rsid w:val="001E69CD"/>
    <w:rPr>
      <w:rFonts w:ascii="Times New Roman" w:hAnsi="Times New Roman"/>
      <w:b/>
      <w:sz w:val="20"/>
      <w:szCs w:val="32"/>
    </w:rPr>
  </w:style>
  <w:style w:type="character" w:customStyle="1" w:styleId="ArticleTitleChar">
    <w:name w:val="Article Title Char"/>
    <w:basedOn w:val="DefaultParagraphFont"/>
    <w:link w:val="ArticleTitle"/>
    <w:rsid w:val="001E69CD"/>
    <w:rPr>
      <w:rFonts w:ascii="Times New Roman" w:eastAsia="Times New Roman" w:hAnsi="Times New Roman" w:cs="Times New Roman"/>
      <w:b/>
      <w:kern w:val="0"/>
      <w:sz w:val="20"/>
      <w:szCs w:val="32"/>
      <w14:ligatures w14:val="none"/>
    </w:rPr>
  </w:style>
  <w:style w:type="paragraph" w:styleId="Header">
    <w:name w:val="header"/>
    <w:basedOn w:val="Normal"/>
    <w:link w:val="HeaderChar"/>
    <w:uiPriority w:val="99"/>
    <w:unhideWhenUsed/>
    <w:rsid w:val="00E424F9"/>
    <w:pPr>
      <w:tabs>
        <w:tab w:val="center" w:pos="4680"/>
        <w:tab w:val="right" w:pos="9360"/>
      </w:tabs>
    </w:pPr>
  </w:style>
  <w:style w:type="character" w:customStyle="1" w:styleId="HeaderChar">
    <w:name w:val="Header Char"/>
    <w:basedOn w:val="DefaultParagraphFont"/>
    <w:link w:val="Header"/>
    <w:uiPriority w:val="99"/>
    <w:rsid w:val="00E424F9"/>
    <w:rPr>
      <w:rFonts w:ascii="Helvetica" w:eastAsia="Times New Roman" w:hAnsi="Helvetica" w:cs="Times New Roman"/>
      <w:kern w:val="0"/>
      <w:sz w:val="22"/>
      <w:szCs w:val="20"/>
      <w14:ligatures w14:val="none"/>
    </w:rPr>
  </w:style>
  <w:style w:type="paragraph" w:styleId="Footer">
    <w:name w:val="footer"/>
    <w:basedOn w:val="Normal"/>
    <w:link w:val="FooterChar"/>
    <w:uiPriority w:val="99"/>
    <w:unhideWhenUsed/>
    <w:rsid w:val="00E424F9"/>
    <w:pPr>
      <w:tabs>
        <w:tab w:val="center" w:pos="4680"/>
        <w:tab w:val="right" w:pos="9360"/>
      </w:tabs>
    </w:pPr>
  </w:style>
  <w:style w:type="character" w:customStyle="1" w:styleId="FooterChar">
    <w:name w:val="Footer Char"/>
    <w:basedOn w:val="DefaultParagraphFont"/>
    <w:link w:val="Footer"/>
    <w:uiPriority w:val="99"/>
    <w:rsid w:val="00E424F9"/>
    <w:rPr>
      <w:rFonts w:ascii="Helvetica" w:eastAsia="Times New Roman" w:hAnsi="Helvetica" w:cs="Times New Roman"/>
      <w:kern w:val="0"/>
      <w:sz w:val="22"/>
      <w:szCs w:val="20"/>
      <w14:ligatures w14:val="none"/>
    </w:rPr>
  </w:style>
  <w:style w:type="character" w:styleId="UnresolvedMention">
    <w:name w:val="Unresolved Mention"/>
    <w:basedOn w:val="DefaultParagraphFont"/>
    <w:uiPriority w:val="99"/>
    <w:semiHidden/>
    <w:unhideWhenUsed/>
    <w:rsid w:val="007652F9"/>
    <w:rPr>
      <w:color w:val="605E5C"/>
      <w:shd w:val="clear" w:color="auto" w:fill="E1DFDD"/>
    </w:rPr>
  </w:style>
  <w:style w:type="paragraph" w:customStyle="1" w:styleId="Level1Heading">
    <w:name w:val="Level 1 Heading"/>
    <w:basedOn w:val="TAMainText"/>
    <w:link w:val="Level1HeadingChar"/>
    <w:qFormat/>
    <w:rsid w:val="000546C6"/>
    <w:pPr>
      <w:numPr>
        <w:numId w:val="3"/>
      </w:numPr>
      <w:spacing w:before="240" w:line="480" w:lineRule="auto"/>
      <w:ind w:left="360"/>
    </w:pPr>
    <w:rPr>
      <w:rFonts w:ascii="Times New Roman" w:hAnsi="Times New Roman"/>
      <w:b/>
      <w:bCs/>
      <w:sz w:val="20"/>
      <w:szCs w:val="22"/>
      <w:lang w:val="ms-MY"/>
    </w:rPr>
  </w:style>
  <w:style w:type="character" w:customStyle="1" w:styleId="Level1HeadingChar">
    <w:name w:val="Level 1 Heading Char"/>
    <w:basedOn w:val="TAMainTextChar"/>
    <w:link w:val="Level1Heading"/>
    <w:rsid w:val="000546C6"/>
    <w:rPr>
      <w:rFonts w:ascii="Times New Roman" w:eastAsia="Times New Roman" w:hAnsi="Times New Roman" w:cs="Times New Roman"/>
      <w:b/>
      <w:bCs/>
      <w:kern w:val="0"/>
      <w:sz w:val="20"/>
      <w:szCs w:val="22"/>
      <w:lang w:val="ms-MY"/>
      <w14:ligatures w14:val="none"/>
    </w:rPr>
  </w:style>
  <w:style w:type="paragraph" w:customStyle="1" w:styleId="Level2Heading">
    <w:name w:val="Level 2 Heading"/>
    <w:basedOn w:val="TAMainText"/>
    <w:link w:val="Level2HeadingChar"/>
    <w:qFormat/>
    <w:rsid w:val="00946D86"/>
    <w:pPr>
      <w:numPr>
        <w:ilvl w:val="1"/>
        <w:numId w:val="7"/>
      </w:numPr>
      <w:spacing w:before="240" w:line="480" w:lineRule="auto"/>
      <w:ind w:left="432"/>
    </w:pPr>
    <w:rPr>
      <w:rFonts w:ascii="Times New Roman" w:hAnsi="Times New Roman"/>
      <w:b/>
      <w:bCs/>
      <w:i/>
      <w:iCs/>
      <w:lang w:val="ms-MY"/>
    </w:rPr>
  </w:style>
  <w:style w:type="character" w:customStyle="1" w:styleId="Level2HeadingChar">
    <w:name w:val="Level 2 Heading Char"/>
    <w:basedOn w:val="TAMainTextChar"/>
    <w:link w:val="Level2Heading"/>
    <w:rsid w:val="00946D86"/>
    <w:rPr>
      <w:rFonts w:ascii="Times New Roman" w:eastAsia="Times New Roman" w:hAnsi="Times New Roman" w:cs="Times New Roman"/>
      <w:b/>
      <w:bCs/>
      <w:i/>
      <w:iCs/>
      <w:kern w:val="0"/>
      <w:sz w:val="18"/>
      <w:szCs w:val="20"/>
      <w:lang w:val="ms-MY"/>
      <w14:ligatures w14:val="none"/>
    </w:rPr>
  </w:style>
  <w:style w:type="paragraph" w:customStyle="1" w:styleId="ManuscriptText">
    <w:name w:val="Manuscript Text"/>
    <w:basedOn w:val="TAMainText"/>
    <w:link w:val="ManuscriptTextChar"/>
    <w:qFormat/>
    <w:rsid w:val="000546C6"/>
    <w:pPr>
      <w:spacing w:after="120" w:line="240" w:lineRule="auto"/>
      <w:ind w:firstLine="0"/>
    </w:pPr>
    <w:rPr>
      <w:rFonts w:ascii="Times New Roman" w:hAnsi="Times New Roman"/>
      <w:sz w:val="17"/>
      <w:szCs w:val="17"/>
      <w:lang w:val="ms-MY"/>
    </w:rPr>
  </w:style>
  <w:style w:type="character" w:customStyle="1" w:styleId="ManuscriptTextChar">
    <w:name w:val="Manuscript Text Char"/>
    <w:basedOn w:val="TAMainTextChar"/>
    <w:link w:val="ManuscriptText"/>
    <w:rsid w:val="000546C6"/>
    <w:rPr>
      <w:rFonts w:ascii="Times New Roman" w:eastAsia="Times New Roman" w:hAnsi="Times New Roman" w:cs="Times New Roman"/>
      <w:kern w:val="0"/>
      <w:sz w:val="17"/>
      <w:szCs w:val="17"/>
      <w:lang w:val="ms-MY"/>
      <w14:ligatures w14:val="none"/>
    </w:rPr>
  </w:style>
  <w:style w:type="paragraph" w:customStyle="1" w:styleId="Level3Heading">
    <w:name w:val="Level 3 Heading"/>
    <w:basedOn w:val="ManuscriptText"/>
    <w:link w:val="Level3HeadingChar"/>
    <w:qFormat/>
    <w:rsid w:val="0052210F"/>
    <w:pPr>
      <w:numPr>
        <w:ilvl w:val="2"/>
        <w:numId w:val="7"/>
      </w:numPr>
      <w:spacing w:before="120"/>
      <w:ind w:left="504"/>
    </w:pPr>
    <w:rPr>
      <w:i/>
      <w:iCs/>
      <w:sz w:val="20"/>
      <w:szCs w:val="20"/>
    </w:rPr>
  </w:style>
  <w:style w:type="character" w:customStyle="1" w:styleId="Level3HeadingChar">
    <w:name w:val="Level 3 Heading Char"/>
    <w:basedOn w:val="ManuscriptTextChar"/>
    <w:link w:val="Level3Heading"/>
    <w:rsid w:val="0052210F"/>
    <w:rPr>
      <w:rFonts w:ascii="Times New Roman" w:eastAsia="Times New Roman" w:hAnsi="Times New Roman" w:cs="Times New Roman"/>
      <w:i/>
      <w:iCs/>
      <w:kern w:val="0"/>
      <w:sz w:val="20"/>
      <w:szCs w:val="20"/>
      <w:lang w:val="ms-MY"/>
      <w14:ligatures w14:val="none"/>
    </w:rPr>
  </w:style>
  <w:style w:type="paragraph" w:customStyle="1" w:styleId="TextStyle">
    <w:name w:val="TextStyle"/>
    <w:basedOn w:val="Normal"/>
    <w:rsid w:val="00946D86"/>
    <w:pPr>
      <w:overflowPunct w:val="0"/>
      <w:autoSpaceDE w:val="0"/>
      <w:autoSpaceDN w:val="0"/>
      <w:adjustRightInd w:val="0"/>
      <w:spacing w:line="480" w:lineRule="auto"/>
      <w:ind w:firstLine="708"/>
      <w:textAlignment w:val="baseline"/>
    </w:pPr>
    <w:rPr>
      <w:rFonts w:ascii="Times New Roman" w:hAnsi="Times New Roman"/>
      <w:sz w:val="24"/>
      <w:lang w:val="en-GB"/>
    </w:rPr>
  </w:style>
  <w:style w:type="paragraph" w:customStyle="1" w:styleId="EquationStyle">
    <w:name w:val="EquationStyle"/>
    <w:basedOn w:val="Normal"/>
    <w:rsid w:val="00946D86"/>
    <w:pPr>
      <w:tabs>
        <w:tab w:val="center" w:pos="4500"/>
        <w:tab w:val="left" w:pos="8460"/>
      </w:tabs>
      <w:spacing w:line="480" w:lineRule="auto"/>
      <w:jc w:val="center"/>
    </w:pPr>
    <w:rPr>
      <w:rFonts w:ascii="Times New Roman" w:hAnsi="Times New Roman"/>
      <w:sz w:val="24"/>
      <w:lang w:val="en-GB"/>
    </w:rPr>
  </w:style>
  <w:style w:type="paragraph" w:customStyle="1" w:styleId="Els-table-caption">
    <w:name w:val="Els-table-caption"/>
    <w:link w:val="Els-table-captionChar"/>
    <w:rsid w:val="0052210F"/>
    <w:pPr>
      <w:keepLines/>
      <w:spacing w:before="230" w:after="230" w:line="200" w:lineRule="exact"/>
    </w:pPr>
    <w:rPr>
      <w:rFonts w:ascii="Times New Roman" w:eastAsia="SimSun" w:hAnsi="Times New Roman" w:cs="Times New Roman"/>
      <w:b/>
      <w:kern w:val="0"/>
      <w:sz w:val="16"/>
      <w:szCs w:val="20"/>
      <w14:ligatures w14:val="none"/>
    </w:rPr>
  </w:style>
  <w:style w:type="paragraph" w:customStyle="1" w:styleId="Els-table-text">
    <w:name w:val="Els-table-text"/>
    <w:rsid w:val="0052210F"/>
    <w:pPr>
      <w:spacing w:after="80" w:line="200" w:lineRule="exact"/>
    </w:pPr>
    <w:rPr>
      <w:rFonts w:ascii="Times New Roman" w:eastAsia="SimSun" w:hAnsi="Times New Roman" w:cs="Times New Roman"/>
      <w:kern w:val="0"/>
      <w:sz w:val="14"/>
      <w:szCs w:val="20"/>
      <w14:ligatures w14:val="none"/>
    </w:rPr>
  </w:style>
  <w:style w:type="paragraph" w:customStyle="1" w:styleId="Els-NoIndent">
    <w:name w:val="Els-NoIndent"/>
    <w:basedOn w:val="Normal"/>
    <w:rsid w:val="0052210F"/>
    <w:pPr>
      <w:spacing w:line="230" w:lineRule="exact"/>
    </w:pPr>
    <w:rPr>
      <w:rFonts w:ascii="Times New Roman" w:eastAsia="SimSun" w:hAnsi="Times New Roman"/>
      <w:sz w:val="16"/>
    </w:rPr>
  </w:style>
  <w:style w:type="paragraph" w:customStyle="1" w:styleId="Els-table-col-head">
    <w:name w:val="Els-table-col-head"/>
    <w:basedOn w:val="Els-table-text"/>
    <w:rsid w:val="0052210F"/>
    <w:rPr>
      <w:b/>
      <w:sz w:val="16"/>
    </w:rPr>
  </w:style>
  <w:style w:type="paragraph" w:customStyle="1" w:styleId="TableCaption">
    <w:name w:val="Table Caption"/>
    <w:basedOn w:val="ManuscriptText"/>
    <w:link w:val="TableCaptionChar"/>
    <w:qFormat/>
    <w:rsid w:val="0052210F"/>
    <w:rPr>
      <w:b/>
      <w:bCs/>
    </w:rPr>
  </w:style>
  <w:style w:type="character" w:customStyle="1" w:styleId="TableCaptionChar">
    <w:name w:val="Table Caption Char"/>
    <w:basedOn w:val="ManuscriptTextChar"/>
    <w:link w:val="TableCaption"/>
    <w:rsid w:val="0052210F"/>
    <w:rPr>
      <w:rFonts w:ascii="Times New Roman" w:eastAsia="Times New Roman" w:hAnsi="Times New Roman" w:cs="Times New Roman"/>
      <w:b/>
      <w:bCs/>
      <w:kern w:val="0"/>
      <w:sz w:val="17"/>
      <w:szCs w:val="17"/>
      <w:lang w:val="ms-MY"/>
      <w14:ligatures w14:val="none"/>
    </w:rPr>
  </w:style>
  <w:style w:type="paragraph" w:customStyle="1" w:styleId="Els-body-text">
    <w:name w:val="Els-body-text"/>
    <w:rsid w:val="00DA7B04"/>
    <w:pPr>
      <w:spacing w:after="0" w:line="230" w:lineRule="exact"/>
      <w:ind w:firstLine="238"/>
      <w:jc w:val="both"/>
    </w:pPr>
    <w:rPr>
      <w:rFonts w:ascii="Times New Roman" w:eastAsia="SimSun" w:hAnsi="Times New Roman" w:cs="Times New Roman"/>
      <w:kern w:val="0"/>
      <w:sz w:val="16"/>
      <w:szCs w:val="20"/>
      <w14:ligatures w14:val="none"/>
    </w:rPr>
  </w:style>
  <w:style w:type="paragraph" w:styleId="FootnoteText">
    <w:name w:val="footnote text"/>
    <w:basedOn w:val="Normal"/>
    <w:link w:val="FootnoteTextChar"/>
    <w:semiHidden/>
    <w:rsid w:val="00DA7B04"/>
    <w:pPr>
      <w:widowControl w:val="0"/>
      <w:spacing w:line="230" w:lineRule="exact"/>
      <w:jc w:val="left"/>
    </w:pPr>
    <w:rPr>
      <w:rFonts w:ascii="Univers" w:eastAsia="SimSun" w:hAnsi="Univers"/>
      <w:sz w:val="16"/>
      <w:lang w:val="en-GB"/>
    </w:rPr>
  </w:style>
  <w:style w:type="character" w:customStyle="1" w:styleId="FootnoteTextChar">
    <w:name w:val="Footnote Text Char"/>
    <w:basedOn w:val="DefaultParagraphFont"/>
    <w:link w:val="FootnoteText"/>
    <w:semiHidden/>
    <w:rsid w:val="00DA7B04"/>
    <w:rPr>
      <w:rFonts w:ascii="Univers" w:eastAsia="SimSun" w:hAnsi="Univers" w:cs="Times New Roman"/>
      <w:kern w:val="0"/>
      <w:sz w:val="16"/>
      <w:szCs w:val="20"/>
      <w:lang w:val="en-GB"/>
      <w14:ligatures w14:val="none"/>
    </w:rPr>
  </w:style>
  <w:style w:type="paragraph" w:styleId="CommentText">
    <w:name w:val="annotation text"/>
    <w:basedOn w:val="Normal"/>
    <w:link w:val="CommentTextChar"/>
    <w:semiHidden/>
    <w:unhideWhenUsed/>
    <w:rsid w:val="00B814B6"/>
    <w:pPr>
      <w:widowControl w:val="0"/>
      <w:spacing w:line="230" w:lineRule="exact"/>
      <w:jc w:val="left"/>
    </w:pPr>
    <w:rPr>
      <w:rFonts w:ascii="Times New Roman" w:eastAsia="SimSun" w:hAnsi="Times New Roman"/>
      <w:sz w:val="16"/>
      <w:lang w:val="en-GB"/>
    </w:rPr>
  </w:style>
  <w:style w:type="character" w:customStyle="1" w:styleId="CommentTextChar">
    <w:name w:val="Comment Text Char"/>
    <w:basedOn w:val="DefaultParagraphFont"/>
    <w:link w:val="CommentText"/>
    <w:semiHidden/>
    <w:rsid w:val="00B814B6"/>
    <w:rPr>
      <w:rFonts w:ascii="Times New Roman" w:eastAsia="SimSun" w:hAnsi="Times New Roman" w:cs="Times New Roman"/>
      <w:kern w:val="0"/>
      <w:sz w:val="16"/>
      <w:szCs w:val="20"/>
      <w:lang w:val="en-GB"/>
      <w14:ligatures w14:val="none"/>
    </w:rPr>
  </w:style>
  <w:style w:type="paragraph" w:customStyle="1" w:styleId="Els-figure-caption">
    <w:name w:val="Els-figure-caption"/>
    <w:basedOn w:val="Els-table-caption"/>
    <w:link w:val="Els-figure-captionChar"/>
    <w:rsid w:val="00B814B6"/>
    <w:pPr>
      <w:spacing w:after="240" w:line="230" w:lineRule="exact"/>
      <w:jc w:val="center"/>
    </w:pPr>
  </w:style>
  <w:style w:type="paragraph" w:customStyle="1" w:styleId="Els-equation">
    <w:name w:val="Els-equation"/>
    <w:next w:val="Normal"/>
    <w:rsid w:val="00B814B6"/>
    <w:pPr>
      <w:widowControl w:val="0"/>
      <w:tabs>
        <w:tab w:val="right" w:pos="4320"/>
        <w:tab w:val="right" w:pos="9120"/>
      </w:tabs>
      <w:spacing w:before="230" w:after="230" w:line="360" w:lineRule="auto"/>
    </w:pPr>
    <w:rPr>
      <w:rFonts w:ascii="Times New Roman" w:eastAsia="SimSun" w:hAnsi="Times New Roman" w:cs="Times New Roman"/>
      <w:i/>
      <w:noProof/>
      <w:kern w:val="0"/>
      <w:sz w:val="16"/>
      <w:szCs w:val="20"/>
      <w14:ligatures w14:val="none"/>
    </w:rPr>
  </w:style>
  <w:style w:type="paragraph" w:customStyle="1" w:styleId="FigureCaption">
    <w:name w:val="Figure Caption"/>
    <w:basedOn w:val="Els-figure-caption"/>
    <w:link w:val="FigureCaptionChar"/>
    <w:qFormat/>
    <w:rsid w:val="00D3376C"/>
    <w:pPr>
      <w:spacing w:before="220"/>
    </w:pPr>
    <w:rPr>
      <w:sz w:val="17"/>
      <w:szCs w:val="17"/>
    </w:rPr>
  </w:style>
  <w:style w:type="character" w:customStyle="1" w:styleId="Els-table-captionChar">
    <w:name w:val="Els-table-caption Char"/>
    <w:basedOn w:val="DefaultParagraphFont"/>
    <w:link w:val="Els-table-caption"/>
    <w:rsid w:val="00D3376C"/>
    <w:rPr>
      <w:rFonts w:ascii="Times New Roman" w:eastAsia="SimSun" w:hAnsi="Times New Roman" w:cs="Times New Roman"/>
      <w:b/>
      <w:kern w:val="0"/>
      <w:sz w:val="16"/>
      <w:szCs w:val="20"/>
      <w14:ligatures w14:val="none"/>
    </w:rPr>
  </w:style>
  <w:style w:type="character" w:customStyle="1" w:styleId="Els-figure-captionChar">
    <w:name w:val="Els-figure-caption Char"/>
    <w:basedOn w:val="Els-table-captionChar"/>
    <w:link w:val="Els-figure-caption"/>
    <w:rsid w:val="00D3376C"/>
    <w:rPr>
      <w:rFonts w:ascii="Times New Roman" w:eastAsia="SimSun" w:hAnsi="Times New Roman" w:cs="Times New Roman"/>
      <w:b/>
      <w:kern w:val="0"/>
      <w:sz w:val="16"/>
      <w:szCs w:val="20"/>
      <w14:ligatures w14:val="none"/>
    </w:rPr>
  </w:style>
  <w:style w:type="character" w:customStyle="1" w:styleId="FigureCaptionChar">
    <w:name w:val="Figure Caption Char"/>
    <w:basedOn w:val="Els-figure-captionChar"/>
    <w:link w:val="FigureCaption"/>
    <w:rsid w:val="00D3376C"/>
    <w:rPr>
      <w:rFonts w:ascii="Times New Roman" w:eastAsia="SimSun" w:hAnsi="Times New Roman" w:cs="Times New Roman"/>
      <w:b/>
      <w:kern w:val="0"/>
      <w:sz w:val="17"/>
      <w:szCs w:val="17"/>
      <w14:ligatures w14:val="none"/>
    </w:rPr>
  </w:style>
  <w:style w:type="paragraph" w:styleId="Caption">
    <w:name w:val="caption"/>
    <w:basedOn w:val="Normal"/>
    <w:next w:val="Normal"/>
    <w:uiPriority w:val="35"/>
    <w:unhideWhenUsed/>
    <w:rsid w:val="00211F0D"/>
    <w:pPr>
      <w:spacing w:after="200"/>
    </w:pPr>
    <w:rPr>
      <w:i/>
      <w:iCs/>
      <w:color w:val="44546A" w:themeColor="text2"/>
      <w:sz w:val="18"/>
      <w:szCs w:val="18"/>
    </w:rPr>
  </w:style>
  <w:style w:type="paragraph" w:customStyle="1" w:styleId="AbstractText">
    <w:name w:val="Abstract Text"/>
    <w:basedOn w:val="Normal"/>
    <w:link w:val="AbstractTextChar"/>
    <w:qFormat/>
    <w:rsid w:val="001E69CD"/>
    <w:rPr>
      <w:rFonts w:ascii="Times New Roman" w:hAnsi="Times New Roman"/>
      <w:sz w:val="17"/>
      <w:szCs w:val="17"/>
    </w:rPr>
  </w:style>
  <w:style w:type="character" w:customStyle="1" w:styleId="AbstractTextChar">
    <w:name w:val="Abstract Text Char"/>
    <w:basedOn w:val="DefaultParagraphFont"/>
    <w:link w:val="AbstractText"/>
    <w:rsid w:val="001E69CD"/>
    <w:rPr>
      <w:rFonts w:ascii="Times New Roman" w:eastAsia="Times New Roman" w:hAnsi="Times New Roman" w:cs="Times New Roman"/>
      <w:kern w:val="0"/>
      <w:sz w:val="17"/>
      <w:szCs w:val="17"/>
      <w14:ligatures w14:val="none"/>
    </w:rPr>
  </w:style>
  <w:style w:type="paragraph" w:customStyle="1" w:styleId="Concl-Ack">
    <w:name w:val="Concl- Ack"/>
    <w:basedOn w:val="Level1Heading"/>
    <w:link w:val="Concl-AckChar"/>
    <w:qFormat/>
    <w:rsid w:val="00D06210"/>
    <w:pPr>
      <w:numPr>
        <w:numId w:val="0"/>
      </w:numPr>
    </w:pPr>
  </w:style>
  <w:style w:type="character" w:customStyle="1" w:styleId="Concl-AckChar">
    <w:name w:val="Concl- Ack Char"/>
    <w:basedOn w:val="Level1HeadingChar"/>
    <w:link w:val="Concl-Ack"/>
    <w:rsid w:val="00D06210"/>
    <w:rPr>
      <w:rFonts w:ascii="Times New Roman" w:eastAsia="Times New Roman" w:hAnsi="Times New Roman" w:cs="Times New Roman"/>
      <w:b/>
      <w:bCs/>
      <w:kern w:val="0"/>
      <w:sz w:val="20"/>
      <w:szCs w:val="22"/>
      <w:lang w:val="ms-MY"/>
      <w14:ligatures w14:val="none"/>
    </w:rPr>
  </w:style>
  <w:style w:type="paragraph" w:customStyle="1" w:styleId="Els-acknowledgement">
    <w:name w:val="Els-acknowledgement"/>
    <w:next w:val="Normal"/>
    <w:rsid w:val="00D06210"/>
    <w:pPr>
      <w:keepNext/>
      <w:spacing w:before="230" w:after="230" w:line="230" w:lineRule="exact"/>
    </w:pPr>
    <w:rPr>
      <w:rFonts w:ascii="Times New Roman" w:eastAsia="SimSun" w:hAnsi="Times New Roman" w:cs="Times New Roman"/>
      <w:b/>
      <w:kern w:val="0"/>
      <w:sz w:val="19"/>
      <w:szCs w:val="20"/>
      <w14:ligatures w14:val="none"/>
    </w:rPr>
  </w:style>
  <w:style w:type="paragraph" w:customStyle="1" w:styleId="ChapterHeadingStyle">
    <w:name w:val="ChapterHeadingStyle"/>
    <w:basedOn w:val="Heading4"/>
    <w:rsid w:val="006223E2"/>
    <w:pPr>
      <w:keepLines w:val="0"/>
      <w:overflowPunct w:val="0"/>
      <w:autoSpaceDE w:val="0"/>
      <w:autoSpaceDN w:val="0"/>
      <w:adjustRightInd w:val="0"/>
      <w:spacing w:before="0" w:after="0" w:line="480" w:lineRule="auto"/>
      <w:jc w:val="center"/>
      <w:textAlignment w:val="baseline"/>
    </w:pPr>
    <w:rPr>
      <w:rFonts w:ascii="Times New Roman" w:eastAsia="Times New Roman" w:hAnsi="Times New Roman" w:cs="Times New Roman"/>
      <w:b/>
      <w:bCs/>
      <w:i w:val="0"/>
      <w:iCs w:val="0"/>
      <w:color w:val="auto"/>
      <w:kern w:val="0"/>
      <w:szCs w:val="20"/>
      <w:lang w:val="en-GB"/>
      <w14:ligatures w14:val="none"/>
    </w:rPr>
  </w:style>
  <w:style w:type="paragraph" w:customStyle="1" w:styleId="AcknowledgementsStyle">
    <w:name w:val="AcknowledgementsStyle"/>
    <w:basedOn w:val="Normal"/>
    <w:rsid w:val="006223E2"/>
    <w:pPr>
      <w:overflowPunct w:val="0"/>
      <w:autoSpaceDE w:val="0"/>
      <w:autoSpaceDN w:val="0"/>
      <w:adjustRightInd w:val="0"/>
      <w:spacing w:line="480" w:lineRule="auto"/>
      <w:ind w:firstLine="708"/>
      <w:textAlignment w:val="baseline"/>
    </w:pPr>
    <w:rPr>
      <w:rFonts w:ascii="Times New Roman" w:hAnsi="Times New Roman"/>
      <w:i/>
      <w:sz w:val="24"/>
      <w:lang w:val="en-GB"/>
    </w:rPr>
  </w:style>
  <w:style w:type="paragraph" w:customStyle="1" w:styleId="PaperType">
    <w:name w:val="Paper Type"/>
    <w:basedOn w:val="Normal"/>
    <w:link w:val="PaperTypeChar"/>
    <w:qFormat/>
    <w:rsid w:val="008F02B6"/>
    <w:rPr>
      <w:rFonts w:ascii="Times New Roman" w:hAnsi="Times New Roman"/>
      <w:b/>
      <w:i/>
      <w:iCs/>
      <w:color w:val="002060"/>
      <w:sz w:val="26"/>
      <w:szCs w:val="26"/>
    </w:rPr>
  </w:style>
  <w:style w:type="character" w:customStyle="1" w:styleId="PaperTypeChar">
    <w:name w:val="Paper Type Char"/>
    <w:basedOn w:val="DefaultParagraphFont"/>
    <w:link w:val="PaperType"/>
    <w:rsid w:val="008F02B6"/>
    <w:rPr>
      <w:rFonts w:ascii="Times New Roman" w:eastAsia="Times New Roman" w:hAnsi="Times New Roman" w:cs="Times New Roman"/>
      <w:b/>
      <w:i/>
      <w:iCs/>
      <w:color w:val="002060"/>
      <w:kern w:val="0"/>
      <w:sz w:val="26"/>
      <w:szCs w:val="26"/>
      <w14:ligatures w14:val="none"/>
    </w:rPr>
  </w:style>
  <w:style w:type="paragraph" w:customStyle="1" w:styleId="PaperTitle">
    <w:name w:val="Paper Title"/>
    <w:basedOn w:val="ArticleTitle"/>
    <w:link w:val="PaperTitleChar"/>
    <w:qFormat/>
    <w:rsid w:val="008F02B6"/>
    <w:rPr>
      <w:sz w:val="28"/>
      <w:szCs w:val="44"/>
    </w:rPr>
  </w:style>
  <w:style w:type="character" w:customStyle="1" w:styleId="PaperTitleChar">
    <w:name w:val="Paper Title Char"/>
    <w:basedOn w:val="ArticleTitleChar"/>
    <w:link w:val="PaperTitle"/>
    <w:rsid w:val="008F02B6"/>
    <w:rPr>
      <w:rFonts w:ascii="Times New Roman" w:eastAsia="Times New Roman" w:hAnsi="Times New Roman" w:cs="Times New Roman"/>
      <w:b/>
      <w:kern w:val="0"/>
      <w:sz w:val="28"/>
      <w:szCs w:val="44"/>
      <w14:ligatures w14:val="none"/>
    </w:rPr>
  </w:style>
  <w:style w:type="paragraph" w:customStyle="1" w:styleId="AuthorsName">
    <w:name w:val="Authors Name"/>
    <w:basedOn w:val="Normal"/>
    <w:link w:val="AuthorsNameChar"/>
    <w:qFormat/>
    <w:rsid w:val="008F02B6"/>
    <w:rPr>
      <w:rFonts w:ascii="Times New Roman" w:hAnsi="Times New Roman"/>
      <w:b/>
      <w:bCs/>
    </w:rPr>
  </w:style>
  <w:style w:type="character" w:customStyle="1" w:styleId="AuthorsNameChar">
    <w:name w:val="Authors Name Char"/>
    <w:basedOn w:val="DefaultParagraphFont"/>
    <w:link w:val="AuthorsName"/>
    <w:rsid w:val="008F02B6"/>
    <w:rPr>
      <w:rFonts w:ascii="Times New Roman" w:eastAsia="Times New Roman" w:hAnsi="Times New Roman" w:cs="Times New Roman"/>
      <w:b/>
      <w:bCs/>
      <w:kern w:val="0"/>
      <w:sz w:val="22"/>
      <w:szCs w:val="20"/>
      <w14:ligatures w14:val="none"/>
    </w:rPr>
  </w:style>
  <w:style w:type="paragraph" w:customStyle="1" w:styleId="AuthorsAffiliation">
    <w:name w:val="Authors Affiliation"/>
    <w:basedOn w:val="Normal"/>
    <w:link w:val="AuthorsAffiliationChar"/>
    <w:qFormat/>
    <w:rsid w:val="008F02B6"/>
    <w:pPr>
      <w:spacing w:line="276" w:lineRule="auto"/>
    </w:pPr>
    <w:rPr>
      <w:rFonts w:ascii="Times New Roman" w:hAnsi="Times New Roman"/>
      <w:sz w:val="18"/>
      <w:szCs w:val="16"/>
    </w:rPr>
  </w:style>
  <w:style w:type="character" w:customStyle="1" w:styleId="AuthorsAffiliationChar">
    <w:name w:val="Authors Affiliation Char"/>
    <w:basedOn w:val="DefaultParagraphFont"/>
    <w:link w:val="AuthorsAffiliation"/>
    <w:rsid w:val="008F02B6"/>
    <w:rPr>
      <w:rFonts w:ascii="Times New Roman" w:eastAsia="Times New Roman" w:hAnsi="Times New Roman" w:cs="Times New Roman"/>
      <w:kern w:val="0"/>
      <w:sz w:val="18"/>
      <w:szCs w:val="16"/>
      <w14:ligatures w14:val="none"/>
    </w:rPr>
  </w:style>
  <w:style w:type="character" w:styleId="FollowedHyperlink">
    <w:name w:val="FollowedHyperlink"/>
    <w:basedOn w:val="DefaultParagraphFont"/>
    <w:uiPriority w:val="99"/>
    <w:semiHidden/>
    <w:unhideWhenUsed/>
    <w:rsid w:val="00A645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doi.org/10.3886/ICPSR07218.v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xxx"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owl.english.purdue.edu/owl/resource/58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thor@institute.xxx"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2.png"/><Relationship Id="rId19" Type="http://schemas.openxmlformats.org/officeDocument/2006/relationships/hyperlink" Target="https://doi.org/10.3886/ICPSR07218.v4" TargetMode="External"/><Relationship Id="rId4" Type="http://schemas.openxmlformats.org/officeDocument/2006/relationships/settings" Target="settings.xml"/><Relationship Id="rId9" Type="http://schemas.openxmlformats.org/officeDocument/2006/relationships/hyperlink" Target="https://journal.mnsuet.edu.pk/"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8248E-2FCA-407B-B879-C2A7C6333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FESM Manuscript Template</Template>
  <TotalTime>1</TotalTime>
  <Pages>3</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Engr. Dr. Muhammad Athar</dc:creator>
  <cp:keywords/>
  <dc:description/>
  <cp:lastModifiedBy>HP</cp:lastModifiedBy>
  <cp:revision>2</cp:revision>
  <cp:lastPrinted>2026-03-30T08:30:00Z</cp:lastPrinted>
  <dcterms:created xsi:type="dcterms:W3CDTF">2026-07-08T12:19:00Z</dcterms:created>
  <dcterms:modified xsi:type="dcterms:W3CDTF">2026-07-08T12:19:00Z</dcterms:modified>
</cp:coreProperties>
</file>